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1CBCC" w14:textId="467EC9F7" w:rsidR="007D155C" w:rsidRDefault="007D155C" w:rsidP="007D155C">
      <w:pPr>
        <w:pStyle w:val="Title"/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57D78637" wp14:editId="0244DF4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299970" cy="1724025"/>
            <wp:effectExtent l="0" t="0" r="5080" b="9525"/>
            <wp:wrapSquare wrapText="bothSides"/>
            <wp:docPr id="6" name="Picture 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997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Councillor </w:t>
      </w:r>
    </w:p>
    <w:p w14:paraId="52C44B04" w14:textId="77777777" w:rsidR="007D155C" w:rsidRDefault="007D155C" w:rsidP="007D155C">
      <w:pPr>
        <w:pStyle w:val="Title"/>
      </w:pPr>
      <w:r>
        <w:t>Robert Thomas</w:t>
      </w:r>
    </w:p>
    <w:p w14:paraId="4F7EC6AC" w14:textId="2F0C35AE" w:rsidR="007D155C" w:rsidRDefault="005E74AE" w:rsidP="007D155C">
      <w:pPr>
        <w:pStyle w:val="Heading2"/>
        <w:rPr>
          <w:sz w:val="56"/>
          <w:szCs w:val="56"/>
        </w:rPr>
      </w:pPr>
      <w:r>
        <w:rPr>
          <w:sz w:val="56"/>
          <w:szCs w:val="56"/>
        </w:rPr>
        <w:t>March</w:t>
      </w:r>
      <w:r w:rsidR="007D155C" w:rsidRPr="00090FD8">
        <w:rPr>
          <w:sz w:val="56"/>
          <w:szCs w:val="56"/>
        </w:rPr>
        <w:t xml:space="preserve"> 202</w:t>
      </w:r>
      <w:r w:rsidR="00B373D3">
        <w:rPr>
          <w:sz w:val="56"/>
          <w:szCs w:val="56"/>
        </w:rPr>
        <w:t>3</w:t>
      </w:r>
    </w:p>
    <w:p w14:paraId="45E0E511" w14:textId="24AF882F" w:rsidR="005566F8" w:rsidRPr="00B373D3" w:rsidRDefault="0001133E" w:rsidP="005566F8">
      <w:pPr>
        <w:rPr>
          <w:sz w:val="24"/>
          <w:szCs w:val="24"/>
        </w:rPr>
      </w:pPr>
      <w:hyperlink r:id="rId8" w:history="1">
        <w:r w:rsidR="00A53D7F" w:rsidRPr="00B373D3">
          <w:rPr>
            <w:rStyle w:val="Hyperlink"/>
            <w:sz w:val="24"/>
            <w:szCs w:val="24"/>
          </w:rPr>
          <w:t>robert.thomas@kent.gov.uk</w:t>
        </w:r>
      </w:hyperlink>
      <w:r w:rsidR="00B373D3">
        <w:rPr>
          <w:rStyle w:val="Hyperlink"/>
          <w:sz w:val="24"/>
          <w:szCs w:val="24"/>
        </w:rPr>
        <w:t xml:space="preserve"> </w:t>
      </w:r>
      <w:r w:rsidR="005566F8" w:rsidRPr="00B373D3">
        <w:rPr>
          <w:sz w:val="24"/>
          <w:szCs w:val="24"/>
        </w:rPr>
        <w:t>07740347419</w:t>
      </w:r>
    </w:p>
    <w:p w14:paraId="571C7382" w14:textId="77777777" w:rsidR="007D155C" w:rsidRPr="00A53D7F" w:rsidRDefault="007D155C" w:rsidP="00063B26">
      <w:pPr>
        <w:spacing w:after="0"/>
        <w:rPr>
          <w:rFonts w:cstheme="minorHAnsi"/>
          <w:b/>
          <w:bCs/>
          <w:sz w:val="16"/>
          <w:szCs w:val="16"/>
          <w:u w:val="single"/>
        </w:rPr>
      </w:pPr>
    </w:p>
    <w:p w14:paraId="7F7025C1" w14:textId="40DB559B" w:rsidR="00C97170" w:rsidRDefault="005F68CA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NEWS</w:t>
      </w:r>
    </w:p>
    <w:p w14:paraId="18FD40D1" w14:textId="0E76B24A" w:rsidR="005F68CA" w:rsidRDefault="005F68CA" w:rsidP="007F3454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B373D3">
        <w:rPr>
          <w:rFonts w:asciiTheme="minorHAnsi" w:hAnsiTheme="minorHAnsi" w:cstheme="minorHAnsi"/>
          <w:b/>
          <w:bCs/>
        </w:rPr>
        <w:t>Councillor Barbara Flack</w:t>
      </w:r>
      <w:r>
        <w:rPr>
          <w:rFonts w:asciiTheme="minorHAnsi" w:hAnsiTheme="minorHAnsi" w:cstheme="minorHAnsi"/>
        </w:rPr>
        <w:t>, ward councillor for Blean,</w:t>
      </w:r>
      <w:r w:rsidRPr="005F68CA">
        <w:rPr>
          <w:rFonts w:asciiTheme="minorHAnsi" w:hAnsiTheme="minorHAnsi" w:cstheme="minorHAnsi"/>
        </w:rPr>
        <w:t xml:space="preserve"> passes away</w:t>
      </w:r>
      <w:r>
        <w:rPr>
          <w:rFonts w:asciiTheme="minorHAnsi" w:hAnsiTheme="minorHAnsi" w:cstheme="minorHAnsi"/>
        </w:rPr>
        <w:t xml:space="preserve"> </w:t>
      </w:r>
      <w:hyperlink r:id="rId9" w:history="1">
        <w:r w:rsidRPr="00E6131B">
          <w:rPr>
            <w:rStyle w:val="Hyperlink"/>
            <w:rFonts w:asciiTheme="minorHAnsi" w:hAnsiTheme="minorHAnsi" w:cstheme="minorHAnsi"/>
          </w:rPr>
          <w:t>https://news.canterbury.gov.uk/news/council-announces-sad-death-of-cllr-barbara-anne-flack/</w:t>
        </w:r>
      </w:hyperlink>
      <w:r>
        <w:rPr>
          <w:rFonts w:asciiTheme="minorHAnsi" w:hAnsiTheme="minorHAnsi" w:cstheme="minorHAnsi"/>
        </w:rPr>
        <w:t xml:space="preserve"> </w:t>
      </w:r>
    </w:p>
    <w:p w14:paraId="603DA749" w14:textId="384792A8" w:rsidR="007F3454" w:rsidRDefault="007F3454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</w:p>
    <w:p w14:paraId="2CD20987" w14:textId="5B4A8B18" w:rsidR="007F3454" w:rsidRDefault="007F3454" w:rsidP="007F3454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7F3454">
        <w:rPr>
          <w:rFonts w:asciiTheme="minorHAnsi" w:hAnsiTheme="minorHAnsi" w:cstheme="minorHAnsi"/>
          <w:b/>
          <w:bCs/>
        </w:rPr>
        <w:t>Highways Improvement Plan</w:t>
      </w:r>
      <w:r>
        <w:rPr>
          <w:rFonts w:asciiTheme="minorHAnsi" w:hAnsiTheme="minorHAnsi" w:cstheme="minorHAnsi"/>
        </w:rPr>
        <w:t xml:space="preserve"> Short Focused Inquiry recommendations passed to Cabinet Member for Highways and Kent Highways for a response  </w:t>
      </w:r>
      <w:hyperlink r:id="rId10" w:history="1">
        <w:r>
          <w:rPr>
            <w:rStyle w:val="Hyperlink"/>
          </w:rPr>
          <w:t>Agenda for Scrutiny Committee on Thursday, 23rd February, 2023, 10.00 am (kent.gov.uk)</w:t>
        </w:r>
      </w:hyperlink>
      <w:r>
        <w:t xml:space="preserve"> (item A5)</w:t>
      </w:r>
    </w:p>
    <w:p w14:paraId="51117928" w14:textId="2661DE62" w:rsidR="005F68CA" w:rsidRPr="00B373D3" w:rsidRDefault="005F68CA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16"/>
          <w:szCs w:val="16"/>
        </w:rPr>
      </w:pPr>
    </w:p>
    <w:p w14:paraId="7F570128" w14:textId="6A2DFF21" w:rsidR="000E5794" w:rsidRPr="000E5794" w:rsidRDefault="005F68CA" w:rsidP="00BA0DB3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16"/>
          <w:szCs w:val="16"/>
        </w:rPr>
      </w:pPr>
      <w:r w:rsidRPr="000E5794">
        <w:rPr>
          <w:rFonts w:asciiTheme="minorHAnsi" w:hAnsiTheme="minorHAnsi" w:cstheme="minorHAnsi"/>
        </w:rPr>
        <w:t xml:space="preserve">CCC will be looking to enforce against those who leave their </w:t>
      </w:r>
      <w:r w:rsidRPr="000E5794">
        <w:rPr>
          <w:rFonts w:asciiTheme="minorHAnsi" w:hAnsiTheme="minorHAnsi" w:cstheme="minorHAnsi"/>
          <w:b/>
          <w:bCs/>
        </w:rPr>
        <w:t>engines running while dropping children off at school</w:t>
      </w:r>
      <w:r w:rsidRPr="000E5794">
        <w:rPr>
          <w:rFonts w:asciiTheme="minorHAnsi" w:hAnsiTheme="minorHAnsi" w:cstheme="minorHAnsi"/>
        </w:rPr>
        <w:t xml:space="preserve"> </w:t>
      </w:r>
      <w:hyperlink r:id="rId11" w:history="1">
        <w:r w:rsidRPr="000E5794">
          <w:rPr>
            <w:rStyle w:val="Hyperlink"/>
            <w:rFonts w:asciiTheme="minorHAnsi" w:hAnsiTheme="minorHAnsi" w:cstheme="minorHAnsi"/>
          </w:rPr>
          <w:t>https://news.canterbury.gov.uk/news/leaving-your-engine-running-could-lead-to-20-fine/</w:t>
        </w:r>
      </w:hyperlink>
    </w:p>
    <w:p w14:paraId="01A17C78" w14:textId="77777777" w:rsidR="000E5794" w:rsidRPr="000E5794" w:rsidRDefault="000E5794" w:rsidP="000E579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16"/>
          <w:szCs w:val="16"/>
        </w:rPr>
      </w:pPr>
    </w:p>
    <w:p w14:paraId="54331D8D" w14:textId="1313F2D1" w:rsidR="000E5794" w:rsidRPr="000E5794" w:rsidRDefault="000E5794" w:rsidP="00BA0DB3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</w:rPr>
      </w:pPr>
      <w:r w:rsidRPr="000E5794">
        <w:rPr>
          <w:rFonts w:asciiTheme="minorHAnsi" w:hAnsiTheme="minorHAnsi" w:cstheme="minorHAnsi"/>
          <w:b/>
          <w:bCs/>
        </w:rPr>
        <w:t>King’s Coronation Street Party fee waived</w:t>
      </w:r>
    </w:p>
    <w:p w14:paraId="48019D16" w14:textId="0CFE2C41" w:rsidR="000E5794" w:rsidRDefault="0001133E" w:rsidP="000E5794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hyperlink r:id="rId12" w:history="1">
        <w:r w:rsidR="000E5794" w:rsidRPr="00E6131B">
          <w:rPr>
            <w:rStyle w:val="Hyperlink"/>
            <w:rFonts w:asciiTheme="minorHAnsi" w:hAnsiTheme="minorHAnsi" w:cstheme="minorHAnsi"/>
          </w:rPr>
          <w:t>https://news.kent.gov.uk/articles/kent-county-council-waives-fees-for-coronation-street-parties</w:t>
        </w:r>
      </w:hyperlink>
      <w:r w:rsidR="000E5794">
        <w:rPr>
          <w:rFonts w:asciiTheme="minorHAnsi" w:hAnsiTheme="minorHAnsi" w:cstheme="minorHAnsi"/>
        </w:rPr>
        <w:tab/>
      </w:r>
    </w:p>
    <w:p w14:paraId="6807E859" w14:textId="77777777" w:rsidR="000E5794" w:rsidRPr="000E5794" w:rsidRDefault="000E5794" w:rsidP="000E5794">
      <w:pPr>
        <w:pStyle w:val="NormalWeb"/>
        <w:shd w:val="clear" w:color="auto" w:fill="FFFFFF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</w:rPr>
      </w:pPr>
    </w:p>
    <w:p w14:paraId="73714679" w14:textId="6CB0AF96" w:rsidR="005F68CA" w:rsidRPr="00B373D3" w:rsidRDefault="005F68CA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16"/>
          <w:szCs w:val="16"/>
        </w:rPr>
      </w:pPr>
    </w:p>
    <w:p w14:paraId="514CFA5D" w14:textId="412083D4" w:rsidR="005F68CA" w:rsidRPr="00B373D3" w:rsidRDefault="005F68CA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</w:rPr>
      </w:pPr>
      <w:r w:rsidRPr="00B373D3">
        <w:rPr>
          <w:rFonts w:asciiTheme="minorHAnsi" w:hAnsiTheme="minorHAnsi" w:cstheme="minorHAnsi"/>
          <w:b/>
          <w:bCs/>
        </w:rPr>
        <w:t>Council Tax has been set for April 2023-March 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F68CA" w14:paraId="02B333AA" w14:textId="77777777" w:rsidTr="005F68CA">
        <w:tc>
          <w:tcPr>
            <w:tcW w:w="2310" w:type="dxa"/>
          </w:tcPr>
          <w:p w14:paraId="7E4589B5" w14:textId="385B264D" w:rsidR="005F68CA" w:rsidRDefault="005F68CA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Parish</w:t>
            </w:r>
          </w:p>
        </w:tc>
        <w:tc>
          <w:tcPr>
            <w:tcW w:w="2310" w:type="dxa"/>
          </w:tcPr>
          <w:p w14:paraId="4CC0E9E7" w14:textId="07D61039" w:rsidR="005F68CA" w:rsidRDefault="005F68CA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Number of Band D equivalent</w:t>
            </w:r>
          </w:p>
        </w:tc>
        <w:tc>
          <w:tcPr>
            <w:tcW w:w="2311" w:type="dxa"/>
          </w:tcPr>
          <w:p w14:paraId="1FDA1438" w14:textId="6F105A21" w:rsidR="005F68CA" w:rsidRDefault="005F68CA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Tax Base 2023/24</w:t>
            </w:r>
          </w:p>
        </w:tc>
        <w:tc>
          <w:tcPr>
            <w:tcW w:w="2311" w:type="dxa"/>
          </w:tcPr>
          <w:p w14:paraId="0C465EE5" w14:textId="6E35DB56" w:rsidR="005F68CA" w:rsidRDefault="005F68CA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Tax Base 2022/23 properties</w:t>
            </w:r>
          </w:p>
        </w:tc>
      </w:tr>
      <w:tr w:rsidR="005F68CA" w14:paraId="0A2A6286" w14:textId="77777777" w:rsidTr="005F68CA">
        <w:tc>
          <w:tcPr>
            <w:tcW w:w="2310" w:type="dxa"/>
          </w:tcPr>
          <w:p w14:paraId="2FD1A446" w14:textId="503BF211" w:rsidR="005F68CA" w:rsidRDefault="005F68CA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Blean</w:t>
            </w:r>
          </w:p>
        </w:tc>
        <w:tc>
          <w:tcPr>
            <w:tcW w:w="2310" w:type="dxa"/>
          </w:tcPr>
          <w:p w14:paraId="1897EF05" w14:textId="41390738" w:rsidR="005F68CA" w:rsidRDefault="005F68CA" w:rsidP="00BC0F0B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663.29</w:t>
            </w:r>
          </w:p>
        </w:tc>
        <w:tc>
          <w:tcPr>
            <w:tcW w:w="2311" w:type="dxa"/>
          </w:tcPr>
          <w:p w14:paraId="17B95847" w14:textId="039E2AF9" w:rsidR="005F68CA" w:rsidRDefault="005F68CA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648.69</w:t>
            </w:r>
          </w:p>
        </w:tc>
        <w:tc>
          <w:tcPr>
            <w:tcW w:w="2311" w:type="dxa"/>
          </w:tcPr>
          <w:p w14:paraId="3C7C5DE1" w14:textId="154A6375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643.71</w:t>
            </w:r>
          </w:p>
        </w:tc>
      </w:tr>
      <w:tr w:rsidR="005F68CA" w14:paraId="0006341B" w14:textId="77777777" w:rsidTr="005F68CA">
        <w:tc>
          <w:tcPr>
            <w:tcW w:w="2310" w:type="dxa"/>
          </w:tcPr>
          <w:p w14:paraId="171263BB" w14:textId="56C3CAFB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Chartham</w:t>
            </w:r>
          </w:p>
        </w:tc>
        <w:tc>
          <w:tcPr>
            <w:tcW w:w="2310" w:type="dxa"/>
          </w:tcPr>
          <w:p w14:paraId="3788C77D" w14:textId="110F38F1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1,676.20</w:t>
            </w:r>
          </w:p>
        </w:tc>
        <w:tc>
          <w:tcPr>
            <w:tcW w:w="2311" w:type="dxa"/>
          </w:tcPr>
          <w:p w14:paraId="1559D5FD" w14:textId="1346DEC0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1,639.32</w:t>
            </w:r>
          </w:p>
        </w:tc>
        <w:tc>
          <w:tcPr>
            <w:tcW w:w="2311" w:type="dxa"/>
          </w:tcPr>
          <w:p w14:paraId="3272FAA4" w14:textId="36D4AC9A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1,630.66</w:t>
            </w:r>
          </w:p>
        </w:tc>
      </w:tr>
      <w:tr w:rsidR="005F68CA" w14:paraId="0CBFF2CD" w14:textId="77777777" w:rsidTr="005F68CA">
        <w:tc>
          <w:tcPr>
            <w:tcW w:w="2310" w:type="dxa"/>
          </w:tcPr>
          <w:p w14:paraId="0909B113" w14:textId="6A19D951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Chestfield</w:t>
            </w:r>
          </w:p>
        </w:tc>
        <w:tc>
          <w:tcPr>
            <w:tcW w:w="2310" w:type="dxa"/>
          </w:tcPr>
          <w:p w14:paraId="53DAE165" w14:textId="5AC8642A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1,593.37</w:t>
            </w:r>
          </w:p>
        </w:tc>
        <w:tc>
          <w:tcPr>
            <w:tcW w:w="2311" w:type="dxa"/>
          </w:tcPr>
          <w:p w14:paraId="0F05CFBB" w14:textId="11EF6526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1,558.32</w:t>
            </w:r>
          </w:p>
        </w:tc>
        <w:tc>
          <w:tcPr>
            <w:tcW w:w="2311" w:type="dxa"/>
          </w:tcPr>
          <w:p w14:paraId="6CFEF9BF" w14:textId="561555EB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1,560.37</w:t>
            </w:r>
          </w:p>
        </w:tc>
      </w:tr>
      <w:tr w:rsidR="005F68CA" w14:paraId="03C809FF" w14:textId="77777777" w:rsidTr="005F68CA">
        <w:tc>
          <w:tcPr>
            <w:tcW w:w="2310" w:type="dxa"/>
          </w:tcPr>
          <w:p w14:paraId="3AD250DB" w14:textId="7F382CBA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Hackington</w:t>
            </w:r>
          </w:p>
        </w:tc>
        <w:tc>
          <w:tcPr>
            <w:tcW w:w="2310" w:type="dxa"/>
          </w:tcPr>
          <w:p w14:paraId="3174A5BF" w14:textId="53631191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249.51</w:t>
            </w:r>
          </w:p>
        </w:tc>
        <w:tc>
          <w:tcPr>
            <w:tcW w:w="2311" w:type="dxa"/>
          </w:tcPr>
          <w:p w14:paraId="63074F1A" w14:textId="2C007D1E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244.02</w:t>
            </w:r>
          </w:p>
        </w:tc>
        <w:tc>
          <w:tcPr>
            <w:tcW w:w="2311" w:type="dxa"/>
          </w:tcPr>
          <w:p w14:paraId="2A72738F" w14:textId="7440E277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245.34</w:t>
            </w:r>
          </w:p>
        </w:tc>
      </w:tr>
      <w:tr w:rsidR="005F68CA" w14:paraId="06294401" w14:textId="77777777" w:rsidTr="005F68CA">
        <w:tc>
          <w:tcPr>
            <w:tcW w:w="2310" w:type="dxa"/>
          </w:tcPr>
          <w:p w14:paraId="2C343555" w14:textId="36E807D9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Harbledown</w:t>
            </w:r>
          </w:p>
        </w:tc>
        <w:tc>
          <w:tcPr>
            <w:tcW w:w="2310" w:type="dxa"/>
          </w:tcPr>
          <w:p w14:paraId="69EED279" w14:textId="08BDD607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909.66</w:t>
            </w:r>
          </w:p>
        </w:tc>
        <w:tc>
          <w:tcPr>
            <w:tcW w:w="2311" w:type="dxa"/>
          </w:tcPr>
          <w:p w14:paraId="0A0D4892" w14:textId="356ABEF8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889.65</w:t>
            </w:r>
          </w:p>
        </w:tc>
        <w:tc>
          <w:tcPr>
            <w:tcW w:w="2311" w:type="dxa"/>
          </w:tcPr>
          <w:p w14:paraId="3AA5CFFF" w14:textId="515D9EE4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896.98</w:t>
            </w:r>
          </w:p>
        </w:tc>
      </w:tr>
      <w:tr w:rsidR="005F68CA" w14:paraId="30D4D94C" w14:textId="77777777" w:rsidTr="005F68CA">
        <w:tc>
          <w:tcPr>
            <w:tcW w:w="2310" w:type="dxa"/>
          </w:tcPr>
          <w:p w14:paraId="78229015" w14:textId="718AB2B0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Lower Hardres</w:t>
            </w:r>
          </w:p>
        </w:tc>
        <w:tc>
          <w:tcPr>
            <w:tcW w:w="2310" w:type="dxa"/>
          </w:tcPr>
          <w:p w14:paraId="60FE7EE5" w14:textId="00432F53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284.50</w:t>
            </w:r>
          </w:p>
        </w:tc>
        <w:tc>
          <w:tcPr>
            <w:tcW w:w="2311" w:type="dxa"/>
          </w:tcPr>
          <w:p w14:paraId="1E570E68" w14:textId="522C00BE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278.24</w:t>
            </w:r>
          </w:p>
        </w:tc>
        <w:tc>
          <w:tcPr>
            <w:tcW w:w="2311" w:type="dxa"/>
          </w:tcPr>
          <w:p w14:paraId="0CD05EE3" w14:textId="21E501F5" w:rsidR="005F68CA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281.09</w:t>
            </w:r>
          </w:p>
        </w:tc>
      </w:tr>
      <w:tr w:rsidR="00BC0F0B" w14:paraId="4194C411" w14:textId="77777777" w:rsidTr="005F68CA">
        <w:tc>
          <w:tcPr>
            <w:tcW w:w="2310" w:type="dxa"/>
          </w:tcPr>
          <w:p w14:paraId="7D88F504" w14:textId="03328B8F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</w:pPr>
            <w:r>
              <w:t>Petham</w:t>
            </w:r>
          </w:p>
        </w:tc>
        <w:tc>
          <w:tcPr>
            <w:tcW w:w="2310" w:type="dxa"/>
          </w:tcPr>
          <w:p w14:paraId="0A2CA3F3" w14:textId="3F4BC20B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</w:pPr>
            <w:r>
              <w:t>325.67</w:t>
            </w:r>
          </w:p>
        </w:tc>
        <w:tc>
          <w:tcPr>
            <w:tcW w:w="2311" w:type="dxa"/>
          </w:tcPr>
          <w:p w14:paraId="6D9A60BD" w14:textId="1ECDFE63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</w:pPr>
            <w:r>
              <w:t>318.50</w:t>
            </w:r>
          </w:p>
        </w:tc>
        <w:tc>
          <w:tcPr>
            <w:tcW w:w="2311" w:type="dxa"/>
          </w:tcPr>
          <w:p w14:paraId="567E2D18" w14:textId="5744D902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</w:pPr>
            <w:r>
              <w:t>321.32</w:t>
            </w:r>
          </w:p>
        </w:tc>
      </w:tr>
      <w:tr w:rsidR="00BC0F0B" w14:paraId="6FBAB581" w14:textId="77777777" w:rsidTr="005F68CA">
        <w:tc>
          <w:tcPr>
            <w:tcW w:w="2310" w:type="dxa"/>
          </w:tcPr>
          <w:p w14:paraId="53D0E3EE" w14:textId="7C967DC6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Upper Hardres</w:t>
            </w:r>
          </w:p>
        </w:tc>
        <w:tc>
          <w:tcPr>
            <w:tcW w:w="2310" w:type="dxa"/>
          </w:tcPr>
          <w:p w14:paraId="0FC5166D" w14:textId="174B8CBE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201.64</w:t>
            </w:r>
          </w:p>
        </w:tc>
        <w:tc>
          <w:tcPr>
            <w:tcW w:w="2311" w:type="dxa"/>
          </w:tcPr>
          <w:p w14:paraId="16FA1BD5" w14:textId="3C0E9034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197.20</w:t>
            </w:r>
          </w:p>
        </w:tc>
        <w:tc>
          <w:tcPr>
            <w:tcW w:w="2311" w:type="dxa"/>
          </w:tcPr>
          <w:p w14:paraId="140A71C1" w14:textId="6F126C35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184.61</w:t>
            </w:r>
          </w:p>
        </w:tc>
      </w:tr>
      <w:tr w:rsidR="00BC0F0B" w14:paraId="3C191F62" w14:textId="77777777" w:rsidTr="005F68CA">
        <w:tc>
          <w:tcPr>
            <w:tcW w:w="2310" w:type="dxa"/>
          </w:tcPr>
          <w:p w14:paraId="3B992D78" w14:textId="5D7CE3EA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Waltham</w:t>
            </w:r>
          </w:p>
        </w:tc>
        <w:tc>
          <w:tcPr>
            <w:tcW w:w="2310" w:type="dxa"/>
          </w:tcPr>
          <w:p w14:paraId="7E7235B3" w14:textId="57A8CA09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220.02</w:t>
            </w:r>
          </w:p>
        </w:tc>
        <w:tc>
          <w:tcPr>
            <w:tcW w:w="2311" w:type="dxa"/>
          </w:tcPr>
          <w:p w14:paraId="7E82FD73" w14:textId="5ABB7BA2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215.18</w:t>
            </w:r>
          </w:p>
        </w:tc>
        <w:tc>
          <w:tcPr>
            <w:tcW w:w="2311" w:type="dxa"/>
          </w:tcPr>
          <w:p w14:paraId="02421480" w14:textId="1D06987D" w:rsid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>
              <w:t>213.08</w:t>
            </w:r>
          </w:p>
        </w:tc>
      </w:tr>
      <w:tr w:rsidR="005F68CA" w14:paraId="55BD7EAE" w14:textId="77777777" w:rsidTr="005F68CA">
        <w:tc>
          <w:tcPr>
            <w:tcW w:w="2310" w:type="dxa"/>
          </w:tcPr>
          <w:p w14:paraId="70A1003D" w14:textId="7C95B89F" w:rsidR="005F68CA" w:rsidRP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iCs/>
              </w:rPr>
            </w:pPr>
            <w:r w:rsidRPr="00BC0F0B">
              <w:rPr>
                <w:i/>
                <w:iCs/>
              </w:rPr>
              <w:t>Total Band D Equivalents</w:t>
            </w:r>
            <w:r>
              <w:rPr>
                <w:i/>
                <w:iCs/>
              </w:rPr>
              <w:t xml:space="preserve"> CCC</w:t>
            </w:r>
          </w:p>
        </w:tc>
        <w:tc>
          <w:tcPr>
            <w:tcW w:w="2310" w:type="dxa"/>
          </w:tcPr>
          <w:p w14:paraId="6B9316DF" w14:textId="4DDC04E1" w:rsidR="005F68CA" w:rsidRP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iCs/>
              </w:rPr>
            </w:pPr>
            <w:r w:rsidRPr="00BC0F0B">
              <w:rPr>
                <w:i/>
                <w:iCs/>
              </w:rPr>
              <w:t>53,874.45</w:t>
            </w:r>
          </w:p>
        </w:tc>
        <w:tc>
          <w:tcPr>
            <w:tcW w:w="2311" w:type="dxa"/>
          </w:tcPr>
          <w:p w14:paraId="04E16CD1" w14:textId="6905D8DB" w:rsidR="005F68CA" w:rsidRP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iCs/>
              </w:rPr>
            </w:pPr>
            <w:r w:rsidRPr="00BC0F0B">
              <w:rPr>
                <w:i/>
                <w:iCs/>
              </w:rPr>
              <w:t>52,372.76</w:t>
            </w:r>
          </w:p>
        </w:tc>
        <w:tc>
          <w:tcPr>
            <w:tcW w:w="2311" w:type="dxa"/>
          </w:tcPr>
          <w:p w14:paraId="57182E85" w14:textId="6411F75B" w:rsidR="005F68CA" w:rsidRPr="00BC0F0B" w:rsidRDefault="00BC0F0B" w:rsidP="00DB613D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iCs/>
              </w:rPr>
            </w:pPr>
            <w:r w:rsidRPr="00BC0F0B">
              <w:rPr>
                <w:i/>
                <w:iCs/>
              </w:rPr>
              <w:t>51,259.80</w:t>
            </w:r>
          </w:p>
        </w:tc>
      </w:tr>
    </w:tbl>
    <w:p w14:paraId="05B10D54" w14:textId="745907B5" w:rsidR="00B373D3" w:rsidRPr="00B373D3" w:rsidRDefault="00B373D3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B373D3">
        <w:rPr>
          <w:rFonts w:asciiTheme="minorHAnsi" w:hAnsiTheme="minorHAnsi" w:cstheme="minorHAnsi"/>
          <w:b/>
          <w:bCs/>
          <w:u w:val="single"/>
        </w:rPr>
        <w:t>BAND D</w:t>
      </w:r>
      <w:r>
        <w:rPr>
          <w:rFonts w:asciiTheme="minorHAnsi" w:hAnsiTheme="minorHAnsi" w:cstheme="minorHAnsi"/>
          <w:b/>
          <w:bCs/>
          <w:u w:val="single"/>
        </w:rPr>
        <w:t>:</w:t>
      </w:r>
      <w:r w:rsidRPr="00B373D3">
        <w:rPr>
          <w:rFonts w:asciiTheme="minorHAnsi" w:hAnsiTheme="minorHAnsi" w:cstheme="minorHAnsi"/>
          <w:b/>
          <w:bCs/>
          <w:u w:val="single"/>
        </w:rPr>
        <w:t xml:space="preserve"> </w:t>
      </w:r>
    </w:p>
    <w:p w14:paraId="0DD49C50" w14:textId="63C1323C" w:rsidR="00BC0F0B" w:rsidRDefault="00BC0F0B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Canterbury City Council element of council tax £232.92</w:t>
      </w:r>
      <w:r w:rsidR="00B373D3">
        <w:rPr>
          <w:rFonts w:asciiTheme="minorHAnsi" w:hAnsiTheme="minorHAnsi" w:cstheme="minorHAnsi"/>
        </w:rPr>
        <w:t xml:space="preserve"> </w:t>
      </w:r>
    </w:p>
    <w:p w14:paraId="68FFE022" w14:textId="2B98FF44" w:rsidR="00BC0F0B" w:rsidRDefault="00BC0F0B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Kent County Council </w:t>
      </w:r>
      <w:r w:rsidR="00B373D3" w:rsidRPr="00B373D3">
        <w:rPr>
          <w:rFonts w:asciiTheme="minorHAnsi" w:hAnsiTheme="minorHAnsi" w:cstheme="minorHAnsi"/>
        </w:rPr>
        <w:t>£1,534.23</w:t>
      </w:r>
      <w:r w:rsidR="00B373D3">
        <w:rPr>
          <w:rFonts w:asciiTheme="minorHAnsi" w:hAnsiTheme="minorHAnsi" w:cstheme="minorHAnsi"/>
        </w:rPr>
        <w:t xml:space="preserve"> (including Adult Social Care Precept)</w:t>
      </w:r>
    </w:p>
    <w:p w14:paraId="2785ACB8" w14:textId="4E3FE097" w:rsidR="00B373D3" w:rsidRDefault="00B373D3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</w:p>
    <w:p w14:paraId="257DB7D6" w14:textId="77777777" w:rsidR="00C97170" w:rsidRDefault="00C97170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</w:p>
    <w:p w14:paraId="0F35D049" w14:textId="77777777" w:rsidR="000E5794" w:rsidRDefault="000E5794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</w:p>
    <w:p w14:paraId="31D216F5" w14:textId="50BD74C7" w:rsidR="00EA0871" w:rsidRDefault="00EA0871" w:rsidP="00DB613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lastRenderedPageBreak/>
        <w:t>CONSULTATIONS</w:t>
      </w:r>
    </w:p>
    <w:p w14:paraId="2E39B317" w14:textId="7F1B4573" w:rsidR="00A0618F" w:rsidRDefault="00A0618F" w:rsidP="00145FFC">
      <w:pPr>
        <w:pStyle w:val="NormalWeb"/>
        <w:shd w:val="clear" w:color="auto" w:fill="FFFFFF"/>
        <w:tabs>
          <w:tab w:val="left" w:pos="7258"/>
        </w:tabs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</w:p>
    <w:p w14:paraId="544450BA" w14:textId="260CA9CF" w:rsidR="005F68CA" w:rsidRDefault="007F3454" w:rsidP="00B373D3">
      <w:pPr>
        <w:pStyle w:val="NormalWeb"/>
        <w:numPr>
          <w:ilvl w:val="0"/>
          <w:numId w:val="5"/>
        </w:numPr>
        <w:shd w:val="clear" w:color="auto" w:fill="FFFFFF"/>
        <w:tabs>
          <w:tab w:val="left" w:pos="7258"/>
        </w:tabs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0E5794">
        <w:rPr>
          <w:rFonts w:asciiTheme="minorHAnsi" w:hAnsiTheme="minorHAnsi" w:cstheme="minorHAnsi"/>
          <w:b/>
          <w:bCs/>
        </w:rPr>
        <w:t xml:space="preserve">Electric Vehicle and Infrastructure Survey </w:t>
      </w:r>
      <w:hyperlink r:id="rId13" w:history="1">
        <w:r w:rsidRPr="00E6131B">
          <w:rPr>
            <w:rStyle w:val="Hyperlink"/>
            <w:rFonts w:asciiTheme="minorHAnsi" w:hAnsiTheme="minorHAnsi" w:cstheme="minorHAnsi"/>
            <w:b/>
            <w:bCs/>
          </w:rPr>
          <w:t>https://news.canterbury.gov.uk/consultations/electric-vehicle-and-infrastructure-survey/</w:t>
        </w:r>
      </w:hyperlink>
    </w:p>
    <w:p w14:paraId="18B751FE" w14:textId="57BA6DA1" w:rsidR="00B373D3" w:rsidRDefault="007F3454" w:rsidP="00B373D3">
      <w:pPr>
        <w:pStyle w:val="NormalWeb"/>
        <w:numPr>
          <w:ilvl w:val="0"/>
          <w:numId w:val="5"/>
        </w:numPr>
        <w:shd w:val="clear" w:color="auto" w:fill="FFFFFF"/>
        <w:tabs>
          <w:tab w:val="left" w:pos="7258"/>
        </w:tabs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0E5794">
        <w:rPr>
          <w:rFonts w:asciiTheme="minorHAnsi" w:hAnsiTheme="minorHAnsi" w:cstheme="minorHAnsi"/>
          <w:b/>
          <w:bCs/>
        </w:rPr>
        <w:t>Kent Community Services consultation</w:t>
      </w:r>
      <w:r w:rsidRPr="007F3454">
        <w:rPr>
          <w:rFonts w:asciiTheme="minorHAnsi" w:hAnsiTheme="minorHAnsi" w:cstheme="minorHAnsi"/>
          <w:b/>
          <w:bCs/>
        </w:rPr>
        <w:t xml:space="preserve"> </w:t>
      </w:r>
      <w:hyperlink r:id="rId14" w:history="1">
        <w:r w:rsidRPr="00E6131B">
          <w:rPr>
            <w:rStyle w:val="Hyperlink"/>
            <w:rFonts w:asciiTheme="minorHAnsi" w:hAnsiTheme="minorHAnsi" w:cstheme="minorHAnsi"/>
            <w:b/>
            <w:bCs/>
          </w:rPr>
          <w:t>https://news.kent.gov.uk/articles/have-your-say-and-help-us-to-frame-kents-future</w:t>
        </w:r>
      </w:hyperlink>
    </w:p>
    <w:p w14:paraId="24578A68" w14:textId="2709BB6B" w:rsidR="00B373D3" w:rsidRDefault="007F3454" w:rsidP="00B373D3">
      <w:pPr>
        <w:pStyle w:val="NormalWeb"/>
        <w:numPr>
          <w:ilvl w:val="0"/>
          <w:numId w:val="5"/>
        </w:numPr>
        <w:shd w:val="clear" w:color="auto" w:fill="FFFFFF"/>
        <w:tabs>
          <w:tab w:val="left" w:pos="7258"/>
        </w:tabs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Home to School Transport</w:t>
      </w:r>
      <w:r w:rsidRPr="007F3454">
        <w:rPr>
          <w:rFonts w:asciiTheme="minorHAnsi" w:hAnsiTheme="minorHAnsi" w:cstheme="minorHAnsi"/>
          <w:b/>
          <w:bCs/>
        </w:rPr>
        <w:t xml:space="preserve"> </w:t>
      </w:r>
      <w:hyperlink r:id="rId15" w:history="1">
        <w:r w:rsidRPr="00E6131B">
          <w:rPr>
            <w:rStyle w:val="Hyperlink"/>
            <w:rFonts w:asciiTheme="minorHAnsi" w:hAnsiTheme="minorHAnsi" w:cstheme="minorHAnsi"/>
            <w:b/>
            <w:bCs/>
          </w:rPr>
          <w:t>https://letstalk.kent.gov.uk/school-transport-policy?next=/admin/sites/editors/home-page/live-preview</w:t>
        </w:r>
      </w:hyperlink>
    </w:p>
    <w:p w14:paraId="3DE6A6E9" w14:textId="1B785D6C" w:rsidR="00B373D3" w:rsidRDefault="007F3454" w:rsidP="00B373D3">
      <w:pPr>
        <w:pStyle w:val="NormalWeb"/>
        <w:numPr>
          <w:ilvl w:val="0"/>
          <w:numId w:val="5"/>
        </w:numPr>
        <w:shd w:val="clear" w:color="auto" w:fill="FFFFFF"/>
        <w:tabs>
          <w:tab w:val="left" w:pos="7258"/>
        </w:tabs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20 speed limit in Tankerton</w:t>
      </w:r>
      <w:r w:rsidRPr="007F3454">
        <w:rPr>
          <w:rFonts w:asciiTheme="minorHAnsi" w:hAnsiTheme="minorHAnsi" w:cstheme="minorHAnsi"/>
          <w:b/>
          <w:bCs/>
        </w:rPr>
        <w:t xml:space="preserve"> </w:t>
      </w:r>
      <w:hyperlink r:id="rId16" w:history="1">
        <w:r w:rsidRPr="00E6131B">
          <w:rPr>
            <w:rStyle w:val="Hyperlink"/>
            <w:rFonts w:asciiTheme="minorHAnsi" w:hAnsiTheme="minorHAnsi" w:cstheme="minorHAnsi"/>
            <w:b/>
            <w:bCs/>
          </w:rPr>
          <w:t>https://letstalk.kent.gov.uk/tankerton-road-whitstable-in-canterbury-amendment-20-speed-limit-order</w:t>
        </w:r>
      </w:hyperlink>
    </w:p>
    <w:p w14:paraId="07BD2AB0" w14:textId="77777777" w:rsidR="005F68CA" w:rsidRDefault="005F68CA" w:rsidP="00145FFC">
      <w:pPr>
        <w:pStyle w:val="NormalWeb"/>
        <w:shd w:val="clear" w:color="auto" w:fill="FFFFFF"/>
        <w:tabs>
          <w:tab w:val="left" w:pos="7258"/>
        </w:tabs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</w:p>
    <w:p w14:paraId="4950AFC7" w14:textId="482C3767" w:rsidR="00145FFC" w:rsidRDefault="00145FFC" w:rsidP="00145FFC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color w:val="3333FF"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619DB24" wp14:editId="58F8F7CD">
                <wp:simplePos x="0" y="0"/>
                <wp:positionH relativeFrom="column">
                  <wp:posOffset>3857625</wp:posOffset>
                </wp:positionH>
                <wp:positionV relativeFrom="paragraph">
                  <wp:posOffset>852170</wp:posOffset>
                </wp:positionV>
                <wp:extent cx="409575" cy="45719"/>
                <wp:effectExtent l="0" t="0" r="28575" b="12065"/>
                <wp:wrapNone/>
                <wp:docPr id="48" name="Arrow: Left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649F4E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rrow: Left 48" o:spid="_x0000_s1026" type="#_x0000_t66" style="position:absolute;margin-left:303.75pt;margin-top:67.1pt;width:32.25pt;height:3.6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" adj="1206" fillcolor="#4f81bd [3204]" strokecolor="#243f60 [1604]" strokeweight="2pt"/>
            </w:pict>
          </mc:Fallback>
        </mc:AlternateContent>
      </w:r>
      <w:r>
        <w:rPr>
          <w:rFonts w:cstheme="minorHAnsi"/>
          <w:b/>
          <w:bCs/>
          <w:noProof/>
          <w:color w:val="3333FF"/>
          <w:sz w:val="24"/>
          <w:szCs w:val="24"/>
          <w:u w:val="single"/>
        </w:rPr>
        <w:drawing>
          <wp:anchor distT="0" distB="0" distL="114300" distR="114300" simplePos="0" relativeHeight="251651584" behindDoc="1" locked="0" layoutInCell="1" allowOverlap="1" wp14:anchorId="624759E6" wp14:editId="6650B201">
            <wp:simplePos x="0" y="0"/>
            <wp:positionH relativeFrom="column">
              <wp:posOffset>4229100</wp:posOffset>
            </wp:positionH>
            <wp:positionV relativeFrom="paragraph">
              <wp:posOffset>485140</wp:posOffset>
            </wp:positionV>
            <wp:extent cx="983615" cy="871220"/>
            <wp:effectExtent l="0" t="0" r="6985" b="5080"/>
            <wp:wrapTight wrapText="bothSides">
              <wp:wrapPolygon edited="0">
                <wp:start x="0" y="0"/>
                <wp:lineTo x="0" y="21254"/>
                <wp:lineTo x="21335" y="21254"/>
                <wp:lineTo x="21335" y="0"/>
                <wp:lineTo x="0" y="0"/>
              </wp:wrapPolygon>
            </wp:wrapTight>
            <wp:docPr id="28" name="Picture 28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picture containing icon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615" cy="871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  <w:szCs w:val="24"/>
          <w:u w:val="single"/>
        </w:rPr>
        <w:t>KENT POLICE UPDATES</w:t>
      </w:r>
      <w:r>
        <w:rPr>
          <w:rFonts w:cstheme="minorHAnsi"/>
          <w:b/>
          <w:bCs/>
          <w:sz w:val="24"/>
          <w:szCs w:val="24"/>
        </w:rPr>
        <w:t xml:space="preserve"> - link for the past month’s crime statistics in each village as well as contact details for your neighbourhood team.</w:t>
      </w:r>
      <w:r w:rsidRPr="0081542B">
        <w:rPr>
          <w:rFonts w:cstheme="minorHAnsi"/>
          <w:b/>
          <w:bCs/>
          <w:noProof/>
          <w:color w:val="3333FF"/>
          <w:sz w:val="24"/>
          <w:szCs w:val="24"/>
          <w:u w:val="single"/>
        </w:rPr>
        <w:t xml:space="preserve"> </w:t>
      </w:r>
    </w:p>
    <w:tbl>
      <w:tblPr>
        <w:tblStyle w:val="TableGrid"/>
        <w:tblW w:w="5988" w:type="dxa"/>
        <w:tblLook w:val="04A0" w:firstRow="1" w:lastRow="0" w:firstColumn="1" w:lastColumn="0" w:noHBand="0" w:noVBand="1"/>
      </w:tblPr>
      <w:tblGrid>
        <w:gridCol w:w="1345"/>
        <w:gridCol w:w="4643"/>
      </w:tblGrid>
      <w:tr w:rsidR="00145FFC" w14:paraId="2E08C1DB" w14:textId="77777777" w:rsidTr="00821605">
        <w:trPr>
          <w:trHeight w:val="179"/>
        </w:trPr>
        <w:tc>
          <w:tcPr>
            <w:tcW w:w="838" w:type="dxa"/>
          </w:tcPr>
          <w:p w14:paraId="3774467A" w14:textId="68A9A04A" w:rsidR="00145FFC" w:rsidRDefault="0001133E" w:rsidP="00A8069F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hyperlink r:id="rId18" w:history="1">
              <w:r w:rsidR="00145FFC" w:rsidRPr="00386DFA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Blean</w:t>
              </w:r>
            </w:hyperlink>
          </w:p>
        </w:tc>
        <w:tc>
          <w:tcPr>
            <w:tcW w:w="5150" w:type="dxa"/>
            <w:shd w:val="clear" w:color="auto" w:fill="auto"/>
          </w:tcPr>
          <w:p w14:paraId="02C0805B" w14:textId="2576D7B3" w:rsidR="00145FFC" w:rsidRPr="005F68CA" w:rsidRDefault="0001133E" w:rsidP="00A8069F">
            <w:pPr>
              <w:rPr>
                <w:rFonts w:cstheme="minorHAnsi"/>
                <w:b/>
                <w:bCs/>
                <w:color w:val="4F81BD" w:themeColor="accent1"/>
                <w:sz w:val="24"/>
                <w:szCs w:val="24"/>
                <w:u w:val="single"/>
              </w:rPr>
            </w:pPr>
            <w:hyperlink r:id="rId19" w:history="1">
              <w:r w:rsidR="00145FFC" w:rsidRPr="005F68CA">
                <w:rPr>
                  <w:rStyle w:val="Hyperlink"/>
                  <w:rFonts w:cstheme="minorHAnsi"/>
                  <w:b/>
                  <w:bCs/>
                  <w:color w:val="4F81BD" w:themeColor="accent1"/>
                  <w:sz w:val="24"/>
                  <w:szCs w:val="24"/>
                </w:rPr>
                <w:t>Chartham, Chartham Hatch, Lower Hardres, Petham, Upper Hardres &amp; Waltham</w:t>
              </w:r>
            </w:hyperlink>
          </w:p>
        </w:tc>
      </w:tr>
      <w:tr w:rsidR="00145FFC" w14:paraId="580B749C" w14:textId="77777777" w:rsidTr="00A8069F">
        <w:trPr>
          <w:trHeight w:val="185"/>
        </w:trPr>
        <w:tc>
          <w:tcPr>
            <w:tcW w:w="838" w:type="dxa"/>
          </w:tcPr>
          <w:p w14:paraId="2101BB24" w14:textId="4727B7EF" w:rsidR="00145FFC" w:rsidRDefault="0001133E" w:rsidP="00A8069F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hyperlink r:id="rId20" w:history="1">
              <w:r w:rsidR="00145FFC" w:rsidRPr="00386DFA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Chestfield</w:t>
              </w:r>
            </w:hyperlink>
          </w:p>
        </w:tc>
        <w:tc>
          <w:tcPr>
            <w:tcW w:w="5150" w:type="dxa"/>
          </w:tcPr>
          <w:p w14:paraId="5A75109E" w14:textId="75E74B54" w:rsidR="00145FFC" w:rsidRDefault="0001133E" w:rsidP="00A8069F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hyperlink r:id="rId21" w:history="1">
              <w:r w:rsidR="00145FFC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Harbledown</w:t>
              </w:r>
            </w:hyperlink>
          </w:p>
        </w:tc>
      </w:tr>
      <w:tr w:rsidR="00145FFC" w14:paraId="3AAF6747" w14:textId="77777777" w:rsidTr="00A8069F">
        <w:trPr>
          <w:trHeight w:val="179"/>
        </w:trPr>
        <w:tc>
          <w:tcPr>
            <w:tcW w:w="838" w:type="dxa"/>
          </w:tcPr>
          <w:p w14:paraId="4A855E23" w14:textId="26B3BA62" w:rsidR="00145FFC" w:rsidRDefault="0001133E" w:rsidP="00A8069F">
            <w:hyperlink r:id="rId22" w:history="1">
              <w:r w:rsidR="00145FFC" w:rsidRPr="00386DFA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Hackington</w:t>
              </w:r>
            </w:hyperlink>
          </w:p>
        </w:tc>
        <w:tc>
          <w:tcPr>
            <w:tcW w:w="5150" w:type="dxa"/>
          </w:tcPr>
          <w:p w14:paraId="797939E8" w14:textId="5A0C47A5" w:rsidR="00145FFC" w:rsidRDefault="0001133E" w:rsidP="00A8069F">
            <w:hyperlink r:id="rId23" w:history="1">
              <w:r w:rsidR="00145FFC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Rough Common</w:t>
              </w:r>
            </w:hyperlink>
          </w:p>
        </w:tc>
      </w:tr>
    </w:tbl>
    <w:p w14:paraId="7A4BCEFD" w14:textId="77777777" w:rsidR="00145FFC" w:rsidRDefault="00145FFC" w:rsidP="00145FFC">
      <w:pPr>
        <w:pStyle w:val="NormalWeb"/>
        <w:shd w:val="clear" w:color="auto" w:fill="FFFFFF"/>
        <w:tabs>
          <w:tab w:val="left" w:pos="7258"/>
        </w:tabs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087"/>
      </w:tblGrid>
      <w:tr w:rsidR="00E82123" w14:paraId="3B8AF72D" w14:textId="77777777" w:rsidTr="0002725D">
        <w:trPr>
          <w:trHeight w:val="39"/>
        </w:trPr>
        <w:tc>
          <w:tcPr>
            <w:tcW w:w="2155" w:type="dxa"/>
            <w:vMerge w:val="restart"/>
          </w:tcPr>
          <w:p w14:paraId="7EEE58F9" w14:textId="77777777" w:rsidR="00E82123" w:rsidRDefault="00E82123" w:rsidP="00A8069F">
            <w:pPr>
              <w:jc w:val="center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53E11">
              <w:rPr>
                <w:rFonts w:cstheme="minorHAnsi"/>
                <w:b/>
                <w:bCs/>
                <w:sz w:val="32"/>
                <w:szCs w:val="32"/>
              </w:rPr>
              <w:t>A</w:t>
            </w:r>
            <w:r>
              <w:rPr>
                <w:rFonts w:cstheme="minorHAnsi"/>
                <w:b/>
                <w:bCs/>
                <w:sz w:val="32"/>
                <w:szCs w:val="32"/>
              </w:rPr>
              <w:t>PPLY</w:t>
            </w:r>
          </w:p>
        </w:tc>
        <w:tc>
          <w:tcPr>
            <w:tcW w:w="7087" w:type="dxa"/>
          </w:tcPr>
          <w:p w14:paraId="18D842E5" w14:textId="77777777" w:rsidR="00E82123" w:rsidRPr="00861078" w:rsidRDefault="0001133E" w:rsidP="00A8069F">
            <w:pPr>
              <w:tabs>
                <w:tab w:val="left" w:pos="2909"/>
              </w:tabs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hyperlink r:id="rId24" w:history="1">
              <w:r w:rsidR="00E82123" w:rsidRPr="00334D7D">
                <w:rPr>
                  <w:rStyle w:val="Hyperlink"/>
                  <w:b/>
                  <w:bCs/>
                  <w:sz w:val="24"/>
                  <w:szCs w:val="24"/>
                </w:rPr>
                <w:t>Adoption and Fostering</w:t>
              </w:r>
            </w:hyperlink>
          </w:p>
        </w:tc>
      </w:tr>
      <w:tr w:rsidR="00E82123" w14:paraId="37FB78AA" w14:textId="77777777" w:rsidTr="0002725D">
        <w:trPr>
          <w:trHeight w:val="155"/>
        </w:trPr>
        <w:tc>
          <w:tcPr>
            <w:tcW w:w="2155" w:type="dxa"/>
            <w:vMerge/>
          </w:tcPr>
          <w:p w14:paraId="5D3944B9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790E6311" w14:textId="40BB64A7" w:rsidR="00E82123" w:rsidRPr="00334D7D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25" w:history="1">
              <w:r w:rsidR="00E82123" w:rsidRPr="00861078">
                <w:rPr>
                  <w:rStyle w:val="Hyperlink"/>
                  <w:rFonts w:cstheme="minorHAnsi"/>
                  <w:b/>
                  <w:bCs/>
                  <w:sz w:val="24"/>
                  <w:szCs w:val="24"/>
                  <w:shd w:val="clear" w:color="auto" w:fill="FFFFFF"/>
                </w:rPr>
                <w:t>Assisted Bin Collection</w:t>
              </w:r>
            </w:hyperlink>
          </w:p>
        </w:tc>
      </w:tr>
      <w:tr w:rsidR="00E82123" w14:paraId="6A0CC77F" w14:textId="77777777" w:rsidTr="0002725D">
        <w:trPr>
          <w:trHeight w:val="155"/>
        </w:trPr>
        <w:tc>
          <w:tcPr>
            <w:tcW w:w="2155" w:type="dxa"/>
            <w:vMerge/>
          </w:tcPr>
          <w:p w14:paraId="4550E467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4B572AAB" w14:textId="77777777" w:rsidR="00E82123" w:rsidRPr="00861078" w:rsidRDefault="0001133E" w:rsidP="00A8069F">
            <w:pPr>
              <w:rPr>
                <w:rFonts w:cstheme="minorHAns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hyperlink r:id="rId26" w:history="1">
              <w:r w:rsidR="00E82123">
                <w:rPr>
                  <w:rStyle w:val="Hyperlink"/>
                  <w:b/>
                  <w:bCs/>
                  <w:sz w:val="24"/>
                  <w:szCs w:val="24"/>
                </w:rPr>
                <w:t>Births, death, marriages, ceremonies</w:t>
              </w:r>
            </w:hyperlink>
          </w:p>
        </w:tc>
      </w:tr>
      <w:tr w:rsidR="00E82123" w14:paraId="4AEF56A1" w14:textId="77777777" w:rsidTr="0002725D">
        <w:trPr>
          <w:trHeight w:val="155"/>
        </w:trPr>
        <w:tc>
          <w:tcPr>
            <w:tcW w:w="2155" w:type="dxa"/>
            <w:vMerge/>
          </w:tcPr>
          <w:p w14:paraId="074E4A20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617E722F" w14:textId="77777777" w:rsidR="00E82123" w:rsidRPr="00937FFC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27" w:history="1">
              <w:r w:rsidR="00E82123" w:rsidRPr="0031062C">
                <w:rPr>
                  <w:rStyle w:val="Hyperlink"/>
                  <w:b/>
                  <w:bCs/>
                  <w:sz w:val="24"/>
                  <w:szCs w:val="24"/>
                </w:rPr>
                <w:t>Business Support</w:t>
              </w:r>
            </w:hyperlink>
          </w:p>
        </w:tc>
      </w:tr>
      <w:tr w:rsidR="00E82123" w14:paraId="1912DB0F" w14:textId="77777777" w:rsidTr="0002725D">
        <w:trPr>
          <w:trHeight w:val="155"/>
        </w:trPr>
        <w:tc>
          <w:tcPr>
            <w:tcW w:w="2155" w:type="dxa"/>
            <w:vMerge/>
          </w:tcPr>
          <w:p w14:paraId="5ADB4B5C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29E6DF57" w14:textId="77777777" w:rsidR="00E82123" w:rsidRPr="0031062C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28" w:history="1">
              <w:r w:rsidR="00E82123" w:rsidRPr="00861078">
                <w:rPr>
                  <w:rStyle w:val="Hyperlink"/>
                  <w:b/>
                  <w:bCs/>
                  <w:sz w:val="24"/>
                  <w:szCs w:val="24"/>
                </w:rPr>
                <w:t>Bus and Travel Passes</w:t>
              </w:r>
            </w:hyperlink>
          </w:p>
        </w:tc>
      </w:tr>
      <w:tr w:rsidR="00E82123" w14:paraId="6A3B2D01" w14:textId="77777777" w:rsidTr="0002725D">
        <w:trPr>
          <w:trHeight w:val="155"/>
        </w:trPr>
        <w:tc>
          <w:tcPr>
            <w:tcW w:w="2155" w:type="dxa"/>
            <w:vMerge/>
          </w:tcPr>
          <w:p w14:paraId="036A88BF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290CC701" w14:textId="77777777" w:rsidR="00E82123" w:rsidRPr="00861078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29" w:history="1">
              <w:r w:rsidR="00E82123">
                <w:rPr>
                  <w:rStyle w:val="Hyperlink"/>
                  <w:b/>
                  <w:bCs/>
                  <w:sz w:val="24"/>
                  <w:szCs w:val="24"/>
                </w:rPr>
                <w:t>Community grants and funding</w:t>
              </w:r>
            </w:hyperlink>
          </w:p>
        </w:tc>
      </w:tr>
      <w:tr w:rsidR="00E82123" w14:paraId="76D0120C" w14:textId="77777777" w:rsidTr="0002725D">
        <w:trPr>
          <w:trHeight w:val="155"/>
        </w:trPr>
        <w:tc>
          <w:tcPr>
            <w:tcW w:w="2155" w:type="dxa"/>
            <w:vMerge/>
          </w:tcPr>
          <w:p w14:paraId="7B3A6FAD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0BDB4AC5" w14:textId="77777777" w:rsidR="00E82123" w:rsidRDefault="0001133E" w:rsidP="00A8069F">
            <w:hyperlink r:id="rId30" w:history="1">
              <w:r w:rsidR="00E82123" w:rsidRPr="00861078">
                <w:rPr>
                  <w:rStyle w:val="Hyperlink"/>
                  <w:b/>
                  <w:bCs/>
                  <w:sz w:val="24"/>
                  <w:szCs w:val="24"/>
                </w:rPr>
                <w:t>Disabled Parking Blue Badge</w:t>
              </w:r>
            </w:hyperlink>
          </w:p>
        </w:tc>
      </w:tr>
      <w:tr w:rsidR="00E82123" w14:paraId="7FAF8239" w14:textId="77777777" w:rsidTr="0002725D">
        <w:trPr>
          <w:trHeight w:val="155"/>
        </w:trPr>
        <w:tc>
          <w:tcPr>
            <w:tcW w:w="2155" w:type="dxa"/>
            <w:vMerge/>
          </w:tcPr>
          <w:p w14:paraId="27515630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766444C7" w14:textId="4231A501" w:rsidR="00E82123" w:rsidRPr="00861078" w:rsidRDefault="0001133E" w:rsidP="00A8069F">
            <w:pPr>
              <w:rPr>
                <w:b/>
                <w:bCs/>
                <w:sz w:val="24"/>
                <w:szCs w:val="24"/>
                <w:u w:val="single"/>
              </w:rPr>
            </w:pPr>
            <w:hyperlink r:id="rId31" w:history="1">
              <w:r w:rsidR="00E82123">
                <w:rPr>
                  <w:rStyle w:val="Hyperlink"/>
                  <w:b/>
                  <w:bCs/>
                  <w:sz w:val="24"/>
                  <w:szCs w:val="24"/>
                </w:rPr>
                <w:t>Film in Kent</w:t>
              </w:r>
            </w:hyperlink>
            <w:r w:rsidR="001538E3" w:rsidRPr="00861078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E82123" w14:paraId="64ECEC2C" w14:textId="77777777" w:rsidTr="0002725D">
        <w:trPr>
          <w:trHeight w:val="155"/>
        </w:trPr>
        <w:tc>
          <w:tcPr>
            <w:tcW w:w="2155" w:type="dxa"/>
            <w:vMerge/>
          </w:tcPr>
          <w:p w14:paraId="0B23AF55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730A15A2" w14:textId="77777777" w:rsidR="00E82123" w:rsidRPr="0031062C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32" w:history="1">
              <w:r w:rsidR="00E82123" w:rsidRPr="0031062C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 xml:space="preserve">Free School Meals </w:t>
              </w:r>
            </w:hyperlink>
          </w:p>
        </w:tc>
      </w:tr>
      <w:tr w:rsidR="00E82123" w14:paraId="6194C2F5" w14:textId="77777777" w:rsidTr="0002725D">
        <w:trPr>
          <w:trHeight w:val="155"/>
        </w:trPr>
        <w:tc>
          <w:tcPr>
            <w:tcW w:w="2155" w:type="dxa"/>
            <w:vMerge/>
          </w:tcPr>
          <w:p w14:paraId="702D4BCB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14C19599" w14:textId="77777777" w:rsidR="00E82123" w:rsidRPr="0031062C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33" w:history="1">
              <w:r w:rsidR="00E82123" w:rsidRPr="00305783">
                <w:rPr>
                  <w:rStyle w:val="Hyperlink"/>
                  <w:b/>
                  <w:bCs/>
                  <w:sz w:val="24"/>
                  <w:szCs w:val="24"/>
                </w:rPr>
                <w:t>Garden Waste Collection</w:t>
              </w:r>
            </w:hyperlink>
          </w:p>
        </w:tc>
      </w:tr>
      <w:tr w:rsidR="00E82123" w14:paraId="43A18054" w14:textId="77777777" w:rsidTr="0002725D">
        <w:trPr>
          <w:trHeight w:val="155"/>
        </w:trPr>
        <w:tc>
          <w:tcPr>
            <w:tcW w:w="2155" w:type="dxa"/>
            <w:vMerge/>
          </w:tcPr>
          <w:p w14:paraId="23080992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0663F458" w14:textId="77777777" w:rsidR="00E82123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34" w:history="1">
              <w:r w:rsidR="00E82123" w:rsidRPr="00861078">
                <w:rPr>
                  <w:rStyle w:val="Hyperlink"/>
                  <w:b/>
                  <w:bCs/>
                  <w:sz w:val="24"/>
                  <w:szCs w:val="24"/>
                </w:rPr>
                <w:t>Highways Permit</w:t>
              </w:r>
            </w:hyperlink>
            <w:r w:rsidR="00E82123" w:rsidRPr="00861078">
              <w:rPr>
                <w:b/>
                <w:bCs/>
                <w:sz w:val="24"/>
                <w:szCs w:val="24"/>
                <w:u w:val="single"/>
              </w:rPr>
              <w:t xml:space="preserve"> – close a road, tourist signs, skip on highway, dropped kerb</w:t>
            </w:r>
          </w:p>
        </w:tc>
      </w:tr>
      <w:tr w:rsidR="00E82123" w14:paraId="1BCA2D91" w14:textId="77777777" w:rsidTr="0002725D">
        <w:trPr>
          <w:trHeight w:val="155"/>
        </w:trPr>
        <w:tc>
          <w:tcPr>
            <w:tcW w:w="2155" w:type="dxa"/>
            <w:vMerge/>
          </w:tcPr>
          <w:p w14:paraId="25C4DE60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0C93C3C6" w14:textId="77777777" w:rsidR="00E82123" w:rsidRPr="00861078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35" w:history="1">
              <w:r w:rsidR="00E82123" w:rsidRPr="00334D7D">
                <w:rPr>
                  <w:rStyle w:val="Hyperlink"/>
                  <w:b/>
                  <w:bCs/>
                  <w:sz w:val="24"/>
                  <w:szCs w:val="24"/>
                </w:rPr>
                <w:t>Kent Adult Education classes</w:t>
              </w:r>
            </w:hyperlink>
          </w:p>
        </w:tc>
      </w:tr>
      <w:tr w:rsidR="00E82123" w14:paraId="0E2C93B5" w14:textId="77777777" w:rsidTr="0002725D">
        <w:trPr>
          <w:trHeight w:val="155"/>
        </w:trPr>
        <w:tc>
          <w:tcPr>
            <w:tcW w:w="2155" w:type="dxa"/>
            <w:vMerge/>
          </w:tcPr>
          <w:p w14:paraId="3642D4B7" w14:textId="77777777" w:rsidR="00E82123" w:rsidRPr="00F53E11" w:rsidRDefault="00E82123" w:rsidP="00A8069F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3CE73D6F" w14:textId="4275A0DC" w:rsidR="00E82123" w:rsidRPr="00334D7D" w:rsidRDefault="0001133E" w:rsidP="00A8069F">
            <w:pPr>
              <w:rPr>
                <w:b/>
                <w:bCs/>
                <w:sz w:val="24"/>
                <w:szCs w:val="24"/>
              </w:rPr>
            </w:pPr>
            <w:hyperlink r:id="rId36" w:history="1">
              <w:r w:rsidR="00E82123" w:rsidRPr="00BB4EC6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Library Services</w:t>
              </w:r>
            </w:hyperlink>
            <w:r w:rsidR="00E82123">
              <w:rPr>
                <w:rFonts w:cstheme="minorHAnsi"/>
                <w:b/>
                <w:bCs/>
                <w:sz w:val="24"/>
                <w:szCs w:val="24"/>
              </w:rPr>
              <w:t xml:space="preserve"> – books, magazines, newspapers, archives, iPads and more</w:t>
            </w:r>
          </w:p>
        </w:tc>
      </w:tr>
      <w:tr w:rsidR="0002725D" w14:paraId="173E462E" w14:textId="77777777" w:rsidTr="0002725D">
        <w:trPr>
          <w:trHeight w:val="163"/>
        </w:trPr>
        <w:tc>
          <w:tcPr>
            <w:tcW w:w="2155" w:type="dxa"/>
            <w:vMerge/>
          </w:tcPr>
          <w:p w14:paraId="5F2B4C10" w14:textId="77777777" w:rsidR="0002725D" w:rsidRDefault="0002725D" w:rsidP="00A8069F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87" w:type="dxa"/>
          </w:tcPr>
          <w:p w14:paraId="1B11DC54" w14:textId="38754E2D" w:rsidR="0002725D" w:rsidRPr="00861078" w:rsidRDefault="0001133E" w:rsidP="00A8069F">
            <w:pPr>
              <w:rPr>
                <w:rFonts w:cstheme="minorHAnsi"/>
                <w:b/>
                <w:bCs/>
                <w:sz w:val="24"/>
                <w:szCs w:val="24"/>
              </w:rPr>
            </w:pPr>
            <w:hyperlink r:id="rId37" w:history="1">
              <w:r w:rsidR="001538E3" w:rsidRPr="00654D2F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https://www.canterbury.gov.uk/jobs</w:t>
              </w:r>
            </w:hyperlink>
          </w:p>
        </w:tc>
      </w:tr>
      <w:tr w:rsidR="0002725D" w14:paraId="23DF92A8" w14:textId="77777777" w:rsidTr="0002725D">
        <w:trPr>
          <w:trHeight w:val="155"/>
        </w:trPr>
        <w:tc>
          <w:tcPr>
            <w:tcW w:w="2155" w:type="dxa"/>
            <w:vMerge w:val="restart"/>
          </w:tcPr>
          <w:p w14:paraId="6A13009B" w14:textId="37D81A73" w:rsidR="0002725D" w:rsidRPr="00012052" w:rsidRDefault="0002725D" w:rsidP="00012052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012052">
              <w:rPr>
                <w:b/>
                <w:bCs/>
                <w:sz w:val="32"/>
                <w:szCs w:val="32"/>
              </w:rPr>
              <w:t>REPORT</w:t>
            </w:r>
          </w:p>
        </w:tc>
        <w:tc>
          <w:tcPr>
            <w:tcW w:w="7087" w:type="dxa"/>
          </w:tcPr>
          <w:p w14:paraId="760B2035" w14:textId="0A853F72" w:rsidR="0002725D" w:rsidRDefault="0001133E" w:rsidP="00A8069F">
            <w:hyperlink r:id="rId38" w:history="1">
              <w:r w:rsidR="0002725D" w:rsidRPr="00861078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B</w:t>
              </w:r>
              <w:r w:rsidR="0002725D" w:rsidRPr="00861078">
                <w:rPr>
                  <w:rStyle w:val="Hyperlink"/>
                  <w:b/>
                  <w:bCs/>
                  <w:sz w:val="24"/>
                  <w:szCs w:val="24"/>
                </w:rPr>
                <w:t>us Feedback</w:t>
              </w:r>
            </w:hyperlink>
          </w:p>
        </w:tc>
      </w:tr>
      <w:tr w:rsidR="0002725D" w14:paraId="1550655D" w14:textId="77777777" w:rsidTr="0002725D">
        <w:trPr>
          <w:trHeight w:val="155"/>
        </w:trPr>
        <w:tc>
          <w:tcPr>
            <w:tcW w:w="2155" w:type="dxa"/>
            <w:vMerge/>
          </w:tcPr>
          <w:p w14:paraId="4B170703" w14:textId="52D7ECAB" w:rsidR="0002725D" w:rsidRDefault="0002725D" w:rsidP="0002725D">
            <w:pPr>
              <w:jc w:val="center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87" w:type="dxa"/>
          </w:tcPr>
          <w:p w14:paraId="4D74CFB0" w14:textId="0C08EDAC" w:rsidR="0002725D" w:rsidRPr="00861078" w:rsidRDefault="0001133E" w:rsidP="0002725D">
            <w:pPr>
              <w:rPr>
                <w:rFonts w:cstheme="minorHAnsi"/>
                <w:b/>
                <w:bCs/>
                <w:color w:val="0000FF"/>
                <w:sz w:val="24"/>
                <w:szCs w:val="24"/>
                <w:u w:val="single"/>
              </w:rPr>
            </w:pPr>
            <w:hyperlink r:id="rId39" w:history="1">
              <w:r w:rsidR="0002725D">
                <w:rPr>
                  <w:rStyle w:val="Hyperlink"/>
                  <w:b/>
                  <w:bCs/>
                  <w:sz w:val="24"/>
                  <w:szCs w:val="24"/>
                </w:rPr>
                <w:t>Environmental issues</w:t>
              </w:r>
            </w:hyperlink>
            <w:r w:rsidR="0002725D">
              <w:rPr>
                <w:b/>
                <w:bCs/>
                <w:sz w:val="24"/>
                <w:szCs w:val="24"/>
              </w:rPr>
              <w:t xml:space="preserve"> – bins, litter, dog fouling</w:t>
            </w:r>
          </w:p>
        </w:tc>
      </w:tr>
      <w:tr w:rsidR="0002725D" w14:paraId="4B3CCF6A" w14:textId="77777777" w:rsidTr="0002725D">
        <w:trPr>
          <w:trHeight w:val="155"/>
        </w:trPr>
        <w:tc>
          <w:tcPr>
            <w:tcW w:w="2155" w:type="dxa"/>
            <w:vMerge/>
          </w:tcPr>
          <w:p w14:paraId="484D4CC5" w14:textId="77777777" w:rsidR="0002725D" w:rsidRDefault="0002725D" w:rsidP="0002725D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5886ECF1" w14:textId="3E38DABE" w:rsidR="0002725D" w:rsidRPr="00D337B7" w:rsidRDefault="0001133E" w:rsidP="0002725D">
            <w:pPr>
              <w:rPr>
                <w:b/>
                <w:bCs/>
                <w:sz w:val="24"/>
                <w:szCs w:val="24"/>
              </w:rPr>
            </w:pPr>
            <w:hyperlink r:id="rId40" w:history="1">
              <w:r w:rsidR="0002725D">
                <w:rPr>
                  <w:rStyle w:val="Hyperlink"/>
                  <w:b/>
                  <w:bCs/>
                  <w:sz w:val="24"/>
                  <w:szCs w:val="24"/>
                </w:rPr>
                <w:t>Flytipping</w:t>
              </w:r>
            </w:hyperlink>
          </w:p>
        </w:tc>
      </w:tr>
      <w:tr w:rsidR="0002725D" w14:paraId="176C0877" w14:textId="77777777" w:rsidTr="0002725D">
        <w:trPr>
          <w:trHeight w:val="155"/>
        </w:trPr>
        <w:tc>
          <w:tcPr>
            <w:tcW w:w="2155" w:type="dxa"/>
            <w:vMerge/>
          </w:tcPr>
          <w:p w14:paraId="76EDE4A1" w14:textId="77777777" w:rsidR="0002725D" w:rsidRDefault="0002725D" w:rsidP="0002725D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1F68ED80" w14:textId="753B79E5" w:rsidR="0002725D" w:rsidRPr="00D337B7" w:rsidRDefault="0001133E" w:rsidP="0002725D">
            <w:pPr>
              <w:rPr>
                <w:b/>
                <w:bCs/>
                <w:sz w:val="24"/>
                <w:szCs w:val="24"/>
              </w:rPr>
            </w:pPr>
            <w:hyperlink r:id="rId41" w:history="1">
              <w:r w:rsidR="0002725D" w:rsidRPr="00861078">
                <w:rPr>
                  <w:rStyle w:val="Hyperlink"/>
                  <w:b/>
                  <w:bCs/>
                  <w:sz w:val="24"/>
                  <w:szCs w:val="24"/>
                </w:rPr>
                <w:t>Illegal Parking</w:t>
              </w:r>
            </w:hyperlink>
          </w:p>
        </w:tc>
      </w:tr>
      <w:tr w:rsidR="0002725D" w14:paraId="0D12D6FC" w14:textId="77777777" w:rsidTr="0002725D">
        <w:trPr>
          <w:trHeight w:val="155"/>
        </w:trPr>
        <w:tc>
          <w:tcPr>
            <w:tcW w:w="2155" w:type="dxa"/>
            <w:vMerge/>
          </w:tcPr>
          <w:p w14:paraId="268D8337" w14:textId="77777777" w:rsidR="0002725D" w:rsidRDefault="0002725D" w:rsidP="0002725D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1DEFA17C" w14:textId="471B8593" w:rsidR="0002725D" w:rsidRPr="00861078" w:rsidRDefault="0001133E" w:rsidP="0002725D">
            <w:pPr>
              <w:rPr>
                <w:sz w:val="24"/>
                <w:szCs w:val="24"/>
              </w:rPr>
            </w:pPr>
            <w:hyperlink r:id="rId42" w:history="1">
              <w:r w:rsidR="0002725D" w:rsidRPr="00861078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Kent Highways</w:t>
              </w:r>
            </w:hyperlink>
            <w:r w:rsidR="0002725D" w:rsidRPr="00861078">
              <w:rPr>
                <w:rStyle w:val="Hyperlink"/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02725D" w:rsidRPr="00861078">
              <w:rPr>
                <w:rStyle w:val="Hyperlink"/>
                <w:rFonts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– potholes, drainage, pavements, streetlighting etc </w:t>
            </w:r>
          </w:p>
        </w:tc>
      </w:tr>
      <w:tr w:rsidR="0002725D" w14:paraId="57C2C676" w14:textId="77777777" w:rsidTr="0002725D">
        <w:trPr>
          <w:trHeight w:val="155"/>
        </w:trPr>
        <w:tc>
          <w:tcPr>
            <w:tcW w:w="2155" w:type="dxa"/>
            <w:vMerge/>
          </w:tcPr>
          <w:p w14:paraId="26CE3938" w14:textId="77777777" w:rsidR="0002725D" w:rsidRDefault="0002725D" w:rsidP="0002725D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5075F19C" w14:textId="40F61A8C" w:rsidR="0002725D" w:rsidRPr="00861078" w:rsidRDefault="0001133E" w:rsidP="0002725D">
            <w:pPr>
              <w:rPr>
                <w:b/>
                <w:bCs/>
                <w:sz w:val="24"/>
                <w:szCs w:val="24"/>
              </w:rPr>
            </w:pPr>
            <w:hyperlink r:id="rId43" w:history="1">
              <w:r w:rsidR="0002725D" w:rsidRPr="00305783">
                <w:rPr>
                  <w:rStyle w:val="Hyperlink"/>
                  <w:b/>
                  <w:bCs/>
                  <w:sz w:val="24"/>
                  <w:szCs w:val="24"/>
                </w:rPr>
                <w:t>Missed Bins</w:t>
              </w:r>
            </w:hyperlink>
            <w:r w:rsidR="0002725D" w:rsidRPr="00305783">
              <w:rPr>
                <w:sz w:val="24"/>
                <w:szCs w:val="24"/>
              </w:rPr>
              <w:t xml:space="preserve"> </w:t>
            </w:r>
          </w:p>
        </w:tc>
      </w:tr>
      <w:tr w:rsidR="0002725D" w14:paraId="1FA61653" w14:textId="77777777" w:rsidTr="0002725D">
        <w:trPr>
          <w:trHeight w:val="155"/>
        </w:trPr>
        <w:tc>
          <w:tcPr>
            <w:tcW w:w="2155" w:type="dxa"/>
            <w:vMerge/>
          </w:tcPr>
          <w:p w14:paraId="66448012" w14:textId="77777777" w:rsidR="0002725D" w:rsidRDefault="0002725D" w:rsidP="0002725D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6CF21F42" w14:textId="2203FDCE" w:rsidR="0002725D" w:rsidRPr="00305783" w:rsidRDefault="0001133E" w:rsidP="0002725D">
            <w:pPr>
              <w:rPr>
                <w:sz w:val="24"/>
                <w:szCs w:val="24"/>
              </w:rPr>
            </w:pPr>
            <w:hyperlink r:id="rId44" w:history="1">
              <w:r w:rsidR="001538E3" w:rsidRPr="001538E3">
                <w:rPr>
                  <w:rStyle w:val="Hyperlink"/>
                  <w:sz w:val="24"/>
                  <w:szCs w:val="24"/>
                </w:rPr>
                <w:t>Noise, Smoke or Smell problem</w:t>
              </w:r>
            </w:hyperlink>
          </w:p>
        </w:tc>
      </w:tr>
      <w:tr w:rsidR="001538E3" w14:paraId="2C6C45A9" w14:textId="77777777" w:rsidTr="0002725D">
        <w:trPr>
          <w:trHeight w:val="155"/>
        </w:trPr>
        <w:tc>
          <w:tcPr>
            <w:tcW w:w="2155" w:type="dxa"/>
            <w:vMerge/>
          </w:tcPr>
          <w:p w14:paraId="41B31EA2" w14:textId="77777777" w:rsidR="001538E3" w:rsidRDefault="001538E3" w:rsidP="001538E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0FAAF456" w14:textId="6791F42C" w:rsidR="001538E3" w:rsidRPr="00861078" w:rsidRDefault="0001133E" w:rsidP="001538E3">
            <w:pPr>
              <w:rPr>
                <w:b/>
                <w:bCs/>
                <w:sz w:val="24"/>
                <w:szCs w:val="24"/>
              </w:rPr>
            </w:pPr>
            <w:hyperlink r:id="rId45" w:history="1">
              <w:r w:rsidR="001538E3" w:rsidRPr="00861078">
                <w:rPr>
                  <w:rStyle w:val="Hyperlink"/>
                  <w:b/>
                  <w:bCs/>
                  <w:sz w:val="24"/>
                  <w:szCs w:val="24"/>
                </w:rPr>
                <w:t>Planning Enforcement</w:t>
              </w:r>
            </w:hyperlink>
          </w:p>
        </w:tc>
      </w:tr>
      <w:tr w:rsidR="001538E3" w14:paraId="2957DECD" w14:textId="77777777" w:rsidTr="0002725D">
        <w:trPr>
          <w:trHeight w:val="155"/>
        </w:trPr>
        <w:tc>
          <w:tcPr>
            <w:tcW w:w="2155" w:type="dxa"/>
            <w:vMerge/>
          </w:tcPr>
          <w:p w14:paraId="50B923A2" w14:textId="77777777" w:rsidR="001538E3" w:rsidRDefault="001538E3" w:rsidP="001538E3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</w:tcPr>
          <w:p w14:paraId="6998E361" w14:textId="65512C9A" w:rsidR="001538E3" w:rsidRPr="00861078" w:rsidRDefault="0001133E" w:rsidP="001538E3">
            <w:pPr>
              <w:rPr>
                <w:b/>
                <w:bCs/>
                <w:sz w:val="24"/>
                <w:szCs w:val="24"/>
              </w:rPr>
            </w:pPr>
            <w:hyperlink r:id="rId46" w:history="1">
              <w:r w:rsidR="001538E3" w:rsidRPr="00861078">
                <w:rPr>
                  <w:rStyle w:val="Hyperlink"/>
                  <w:b/>
                  <w:bCs/>
                  <w:sz w:val="24"/>
                  <w:szCs w:val="24"/>
                </w:rPr>
                <w:t>Public Rights of Way</w:t>
              </w:r>
            </w:hyperlink>
          </w:p>
        </w:tc>
      </w:tr>
      <w:tr w:rsidR="001538E3" w14:paraId="4587DAC4" w14:textId="77777777" w:rsidTr="0002725D">
        <w:trPr>
          <w:trHeight w:val="163"/>
        </w:trPr>
        <w:tc>
          <w:tcPr>
            <w:tcW w:w="2155" w:type="dxa"/>
            <w:vMerge/>
          </w:tcPr>
          <w:p w14:paraId="2B0B1ACB" w14:textId="77777777" w:rsidR="001538E3" w:rsidRDefault="001538E3" w:rsidP="001538E3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87" w:type="dxa"/>
          </w:tcPr>
          <w:p w14:paraId="640F99B0" w14:textId="7628EA02" w:rsidR="001538E3" w:rsidRPr="00654D2F" w:rsidRDefault="0001133E" w:rsidP="001538E3">
            <w:pPr>
              <w:rPr>
                <w:rFonts w:cstheme="minorHAnsi"/>
                <w:b/>
                <w:bCs/>
                <w:sz w:val="24"/>
                <w:szCs w:val="24"/>
              </w:rPr>
            </w:pPr>
            <w:hyperlink r:id="rId47" w:history="1">
              <w:r w:rsidR="001538E3" w:rsidRPr="00654D2F">
                <w:rPr>
                  <w:rStyle w:val="Hyperlink"/>
                  <w:rFonts w:cstheme="minorHAnsi"/>
                  <w:b/>
                  <w:bCs/>
                  <w:sz w:val="24"/>
                  <w:szCs w:val="24"/>
                </w:rPr>
                <w:t>Trading Standards</w:t>
              </w:r>
            </w:hyperlink>
          </w:p>
        </w:tc>
      </w:tr>
    </w:tbl>
    <w:p w14:paraId="163D3DEB" w14:textId="1B0DC89B" w:rsidR="00B373D3" w:rsidRPr="000E5794" w:rsidRDefault="00B373D3" w:rsidP="007F34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"/>
          <w:szCs w:val="2"/>
          <w:lang w:eastAsia="en-GB"/>
        </w:rPr>
      </w:pPr>
    </w:p>
    <w:sectPr w:rsidR="00B373D3" w:rsidRPr="000E57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D340" w14:textId="77777777" w:rsidR="00BC5205" w:rsidRDefault="00BC5205" w:rsidP="00C17DD3">
      <w:pPr>
        <w:spacing w:after="0" w:line="240" w:lineRule="auto"/>
      </w:pPr>
      <w:r>
        <w:separator/>
      </w:r>
    </w:p>
  </w:endnote>
  <w:endnote w:type="continuationSeparator" w:id="0">
    <w:p w14:paraId="2CB2FB0D" w14:textId="77777777" w:rsidR="00BC5205" w:rsidRDefault="00BC5205" w:rsidP="00C17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7D5C2" w14:textId="77777777" w:rsidR="00BC5205" w:rsidRDefault="00BC5205" w:rsidP="00C17DD3">
      <w:pPr>
        <w:spacing w:after="0" w:line="240" w:lineRule="auto"/>
      </w:pPr>
      <w:r>
        <w:separator/>
      </w:r>
    </w:p>
  </w:footnote>
  <w:footnote w:type="continuationSeparator" w:id="0">
    <w:p w14:paraId="5EAA52BC" w14:textId="77777777" w:rsidR="00BC5205" w:rsidRDefault="00BC5205" w:rsidP="00C17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C4FA4"/>
    <w:multiLevelType w:val="hybridMultilevel"/>
    <w:tmpl w:val="FDCE7534"/>
    <w:lvl w:ilvl="0" w:tplc="FE84D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74B7F"/>
    <w:multiLevelType w:val="hybridMultilevel"/>
    <w:tmpl w:val="D7624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634"/>
    <w:multiLevelType w:val="hybridMultilevel"/>
    <w:tmpl w:val="EC5AED22"/>
    <w:lvl w:ilvl="0" w:tplc="5574A0C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222222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7302B"/>
    <w:multiLevelType w:val="hybridMultilevel"/>
    <w:tmpl w:val="AC46A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336B8"/>
    <w:multiLevelType w:val="hybridMultilevel"/>
    <w:tmpl w:val="AC106E46"/>
    <w:lvl w:ilvl="0" w:tplc="8A069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272EC"/>
    <w:multiLevelType w:val="hybridMultilevel"/>
    <w:tmpl w:val="DA1CFF2E"/>
    <w:lvl w:ilvl="0" w:tplc="175C6F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357832">
    <w:abstractNumId w:val="1"/>
  </w:num>
  <w:num w:numId="2" w16cid:durableId="1369642685">
    <w:abstractNumId w:val="3"/>
  </w:num>
  <w:num w:numId="3" w16cid:durableId="1284968236">
    <w:abstractNumId w:val="2"/>
  </w:num>
  <w:num w:numId="4" w16cid:durableId="602031420">
    <w:abstractNumId w:val="4"/>
  </w:num>
  <w:num w:numId="5" w16cid:durableId="958220559">
    <w:abstractNumId w:val="0"/>
  </w:num>
  <w:num w:numId="6" w16cid:durableId="6465176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D64DC"/>
    <w:rsid w:val="00004723"/>
    <w:rsid w:val="0001133E"/>
    <w:rsid w:val="00012052"/>
    <w:rsid w:val="0001387C"/>
    <w:rsid w:val="00021C9A"/>
    <w:rsid w:val="0002725D"/>
    <w:rsid w:val="00043C78"/>
    <w:rsid w:val="00047F41"/>
    <w:rsid w:val="00063B26"/>
    <w:rsid w:val="00074CBC"/>
    <w:rsid w:val="000B41E6"/>
    <w:rsid w:val="000C145F"/>
    <w:rsid w:val="000E5794"/>
    <w:rsid w:val="000F7067"/>
    <w:rsid w:val="00134DB6"/>
    <w:rsid w:val="00145FFC"/>
    <w:rsid w:val="00152198"/>
    <w:rsid w:val="001538E3"/>
    <w:rsid w:val="0016584B"/>
    <w:rsid w:val="00167CBC"/>
    <w:rsid w:val="0017584B"/>
    <w:rsid w:val="00181798"/>
    <w:rsid w:val="0019349F"/>
    <w:rsid w:val="001E1EEF"/>
    <w:rsid w:val="001E6104"/>
    <w:rsid w:val="0023336A"/>
    <w:rsid w:val="002468F5"/>
    <w:rsid w:val="00260096"/>
    <w:rsid w:val="002833AE"/>
    <w:rsid w:val="002C5035"/>
    <w:rsid w:val="002E054F"/>
    <w:rsid w:val="002E518A"/>
    <w:rsid w:val="002F70FF"/>
    <w:rsid w:val="00320F1A"/>
    <w:rsid w:val="0034726E"/>
    <w:rsid w:val="003A01B5"/>
    <w:rsid w:val="003C7DB2"/>
    <w:rsid w:val="003E7467"/>
    <w:rsid w:val="00413A12"/>
    <w:rsid w:val="00444176"/>
    <w:rsid w:val="00463DDD"/>
    <w:rsid w:val="004A4DD0"/>
    <w:rsid w:val="004B4077"/>
    <w:rsid w:val="004C0E9A"/>
    <w:rsid w:val="004D1E09"/>
    <w:rsid w:val="004E2094"/>
    <w:rsid w:val="004F1D2A"/>
    <w:rsid w:val="004F761B"/>
    <w:rsid w:val="005008AE"/>
    <w:rsid w:val="0051375C"/>
    <w:rsid w:val="005566F8"/>
    <w:rsid w:val="005940EF"/>
    <w:rsid w:val="005A73D4"/>
    <w:rsid w:val="005B127D"/>
    <w:rsid w:val="005B678A"/>
    <w:rsid w:val="005C6AD5"/>
    <w:rsid w:val="005D7193"/>
    <w:rsid w:val="005E1361"/>
    <w:rsid w:val="005E1ADC"/>
    <w:rsid w:val="005E74AE"/>
    <w:rsid w:val="005F0472"/>
    <w:rsid w:val="005F399B"/>
    <w:rsid w:val="005F45CF"/>
    <w:rsid w:val="005F4A8A"/>
    <w:rsid w:val="005F68CA"/>
    <w:rsid w:val="00610476"/>
    <w:rsid w:val="00616F11"/>
    <w:rsid w:val="0063398E"/>
    <w:rsid w:val="006434E6"/>
    <w:rsid w:val="006435E9"/>
    <w:rsid w:val="00680969"/>
    <w:rsid w:val="00680ABC"/>
    <w:rsid w:val="006F4C8C"/>
    <w:rsid w:val="00734E86"/>
    <w:rsid w:val="0076201E"/>
    <w:rsid w:val="0076682B"/>
    <w:rsid w:val="007830A9"/>
    <w:rsid w:val="00793150"/>
    <w:rsid w:val="00793913"/>
    <w:rsid w:val="007C2082"/>
    <w:rsid w:val="007D155C"/>
    <w:rsid w:val="007D40AF"/>
    <w:rsid w:val="007F3454"/>
    <w:rsid w:val="00821605"/>
    <w:rsid w:val="008328AF"/>
    <w:rsid w:val="00833CDB"/>
    <w:rsid w:val="00846C56"/>
    <w:rsid w:val="008749E1"/>
    <w:rsid w:val="00885429"/>
    <w:rsid w:val="008D2287"/>
    <w:rsid w:val="00910385"/>
    <w:rsid w:val="0094537C"/>
    <w:rsid w:val="00952EE6"/>
    <w:rsid w:val="0096751F"/>
    <w:rsid w:val="00980033"/>
    <w:rsid w:val="0098384C"/>
    <w:rsid w:val="009F0BD3"/>
    <w:rsid w:val="00A036D8"/>
    <w:rsid w:val="00A0618F"/>
    <w:rsid w:val="00A1640F"/>
    <w:rsid w:val="00A411B5"/>
    <w:rsid w:val="00A41715"/>
    <w:rsid w:val="00A5081C"/>
    <w:rsid w:val="00A53D7F"/>
    <w:rsid w:val="00A92707"/>
    <w:rsid w:val="00A93B9B"/>
    <w:rsid w:val="00AB3E76"/>
    <w:rsid w:val="00AF62F4"/>
    <w:rsid w:val="00AF7E28"/>
    <w:rsid w:val="00B210CD"/>
    <w:rsid w:val="00B216B6"/>
    <w:rsid w:val="00B21FCC"/>
    <w:rsid w:val="00B27394"/>
    <w:rsid w:val="00B34940"/>
    <w:rsid w:val="00B373D3"/>
    <w:rsid w:val="00B65083"/>
    <w:rsid w:val="00B7523E"/>
    <w:rsid w:val="00B96434"/>
    <w:rsid w:val="00BA1189"/>
    <w:rsid w:val="00BC0F0B"/>
    <w:rsid w:val="00BC5205"/>
    <w:rsid w:val="00C170EB"/>
    <w:rsid w:val="00C17DD3"/>
    <w:rsid w:val="00C3576E"/>
    <w:rsid w:val="00C66E83"/>
    <w:rsid w:val="00C679B6"/>
    <w:rsid w:val="00C735B6"/>
    <w:rsid w:val="00C865B8"/>
    <w:rsid w:val="00C86994"/>
    <w:rsid w:val="00C97170"/>
    <w:rsid w:val="00CA14CC"/>
    <w:rsid w:val="00CA3BB9"/>
    <w:rsid w:val="00CC3066"/>
    <w:rsid w:val="00D10D3E"/>
    <w:rsid w:val="00D23287"/>
    <w:rsid w:val="00D24906"/>
    <w:rsid w:val="00D63CAE"/>
    <w:rsid w:val="00D67AEF"/>
    <w:rsid w:val="00DB613D"/>
    <w:rsid w:val="00DC59D6"/>
    <w:rsid w:val="00DE3321"/>
    <w:rsid w:val="00E02E4E"/>
    <w:rsid w:val="00E05CE7"/>
    <w:rsid w:val="00E31E2F"/>
    <w:rsid w:val="00E53593"/>
    <w:rsid w:val="00E736BF"/>
    <w:rsid w:val="00E82123"/>
    <w:rsid w:val="00EA0871"/>
    <w:rsid w:val="00ED64DC"/>
    <w:rsid w:val="00EF3D03"/>
    <w:rsid w:val="00EF4D04"/>
    <w:rsid w:val="00F5512F"/>
    <w:rsid w:val="00FB5E40"/>
    <w:rsid w:val="00FC20C4"/>
    <w:rsid w:val="00FC73C9"/>
    <w:rsid w:val="00FC7458"/>
    <w:rsid w:val="00FE3E28"/>
    <w:rsid w:val="00FE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6C8AB"/>
  <w15:chartTrackingRefBased/>
  <w15:docId w15:val="{4480EE2F-3D63-48ED-8D79-24F3B3A1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15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64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D6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E53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E5367"/>
    <w:pPr>
      <w:ind w:left="720"/>
      <w:contextualSpacing/>
    </w:pPr>
  </w:style>
  <w:style w:type="character" w:customStyle="1" w:styleId="textexposedhide4">
    <w:name w:val="text_exposed_hide4"/>
    <w:basedOn w:val="DefaultParagraphFont"/>
    <w:rsid w:val="002E054F"/>
  </w:style>
  <w:style w:type="character" w:customStyle="1" w:styleId="textexposedshow2">
    <w:name w:val="text_exposed_show2"/>
    <w:basedOn w:val="DefaultParagraphFont"/>
    <w:rsid w:val="002E054F"/>
    <w:rPr>
      <w:vanish/>
      <w:webHidden w:val="0"/>
      <w:specVanish w:val="0"/>
    </w:rPr>
  </w:style>
  <w:style w:type="table" w:styleId="TableGrid">
    <w:name w:val="Table Grid"/>
    <w:basedOn w:val="TableNormal"/>
    <w:uiPriority w:val="59"/>
    <w:rsid w:val="00E82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205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12052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D155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D15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155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5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81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91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BEDF0"/>
                                <w:left w:val="single" w:sz="6" w:space="0" w:color="EBEDF0"/>
                                <w:bottom w:val="single" w:sz="6" w:space="0" w:color="EBEDF0"/>
                                <w:right w:val="single" w:sz="6" w:space="0" w:color="EBEDF0"/>
                              </w:divBdr>
                              <w:divsChild>
                                <w:div w:id="98894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93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0955">
                                          <w:marLeft w:val="-27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835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77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DDFE2"/>
                                                    <w:left w:val="single" w:sz="6" w:space="0" w:color="DDDFE2"/>
                                                    <w:bottom w:val="single" w:sz="6" w:space="0" w:color="DDDFE2"/>
                                                    <w:right w:val="single" w:sz="6" w:space="0" w:color="DDDFE2"/>
                                                  </w:divBdr>
                                                  <w:divsChild>
                                                    <w:div w:id="1875851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740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180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001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4928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7288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1984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69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52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BEDF0"/>
                                <w:left w:val="single" w:sz="6" w:space="0" w:color="EBEDF0"/>
                                <w:bottom w:val="single" w:sz="6" w:space="0" w:color="EBEDF0"/>
                                <w:right w:val="single" w:sz="6" w:space="0" w:color="EBEDF0"/>
                              </w:divBdr>
                              <w:divsChild>
                                <w:div w:id="145609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0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9951">
                                          <w:marLeft w:val="-27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274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766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DDFE2"/>
                                                    <w:left w:val="single" w:sz="6" w:space="0" w:color="DDDFE2"/>
                                                    <w:bottom w:val="single" w:sz="6" w:space="0" w:color="DDDFE2"/>
                                                    <w:right w:val="single" w:sz="6" w:space="0" w:color="DDDFE2"/>
                                                  </w:divBdr>
                                                  <w:divsChild>
                                                    <w:div w:id="1452431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5161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337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277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318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156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0695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9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5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5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514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BEDF0"/>
                                <w:left w:val="single" w:sz="6" w:space="0" w:color="EBEDF0"/>
                                <w:bottom w:val="single" w:sz="6" w:space="0" w:color="EBEDF0"/>
                                <w:right w:val="single" w:sz="6" w:space="0" w:color="EBEDF0"/>
                              </w:divBdr>
                              <w:divsChild>
                                <w:div w:id="2061392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441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698">
                                          <w:marLeft w:val="-27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475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722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DDFE2"/>
                                                    <w:left w:val="single" w:sz="6" w:space="0" w:color="DDDFE2"/>
                                                    <w:bottom w:val="single" w:sz="6" w:space="0" w:color="DDDFE2"/>
                                                    <w:right w:val="single" w:sz="6" w:space="0" w:color="DDDFE2"/>
                                                  </w:divBdr>
                                                  <w:divsChild>
                                                    <w:div w:id="369381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8888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263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625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0479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2436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961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4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6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4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1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8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2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39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63028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981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2563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1772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203091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23300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6791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87538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8742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3890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4349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6313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18836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87657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73532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73547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6698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92441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8097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4458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88266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77409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71227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74993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2113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5642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13725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344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71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07867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28446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62038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208949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2142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60846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65768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0405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30802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72661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821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084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02178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22880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68729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44180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8922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1534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80862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30974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95405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076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7233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84104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1213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3144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75690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6502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81491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27574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13634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50767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38256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65468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041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1835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208105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90803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8178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42696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76163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4457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84536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54471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272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9713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23924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60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61948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93582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96970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87781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4166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732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24055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0952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350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67707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7249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7656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22873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0659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87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66612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45784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356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89065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39015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43209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04297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38340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65630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78561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9321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59109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  <w:div w:id="19261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000000"/>
                            <w:left w:val="none" w:sz="0" w:space="0" w:color="000000"/>
                            <w:bottom w:val="none" w:sz="0" w:space="0" w:color="000000"/>
                            <w:right w:val="none" w:sz="0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7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ews.canterbury.gov.uk/consultations/electric-vehicle-and-infrastructure-survey/" TargetMode="External"/><Relationship Id="rId18" Type="http://schemas.openxmlformats.org/officeDocument/2006/relationships/hyperlink" Target="https://www.kent.police.uk/area/your-area/kent/canterbury/blean-forest/about-us/top-reported-crimes-in-this-area" TargetMode="External"/><Relationship Id="rId26" Type="http://schemas.openxmlformats.org/officeDocument/2006/relationships/hyperlink" Target="https://www.kent.gov.uk/births-ceremonies-and-deaths" TargetMode="External"/><Relationship Id="rId39" Type="http://schemas.openxmlformats.org/officeDocument/2006/relationships/hyperlink" Target="https://www.canterbury.gov.uk/bins-and-wast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kent.police.uk/area/your-area/kent/canterbury/chartham-and-stone-street/about-us/top-reported-crimes-in-this-area" TargetMode="External"/><Relationship Id="rId34" Type="http://schemas.openxmlformats.org/officeDocument/2006/relationships/hyperlink" Target="https://www.kent.gov.uk/roads-and-travel/highway-permits-and-licences/apply-for-a-highways-permit-or-licence" TargetMode="External"/><Relationship Id="rId42" Type="http://schemas.openxmlformats.org/officeDocument/2006/relationships/hyperlink" Target="https://www.kent.gov.uk/roads-and-travel/report-a-problem" TargetMode="External"/><Relationship Id="rId47" Type="http://schemas.openxmlformats.org/officeDocument/2006/relationships/hyperlink" Target="https://www.citizensadvice.org.uk/consumer/get-more-help/report-to-trading-standards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news.kent.gov.uk/articles/kent-county-council-waives-fees-for-coronation-street-parties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s://www.canterbury.gov.uk/bins-and-waste/assisted-waste-collections" TargetMode="External"/><Relationship Id="rId33" Type="http://schemas.openxmlformats.org/officeDocument/2006/relationships/hyperlink" Target="https://www.canterbury.gov.uk/garden" TargetMode="External"/><Relationship Id="rId38" Type="http://schemas.openxmlformats.org/officeDocument/2006/relationships/hyperlink" Target="https://kentcc-self.achieveservice.com/service/Bus_service_feedback_form_Process" TargetMode="External"/><Relationship Id="rId46" Type="http://schemas.openxmlformats.org/officeDocument/2006/relationships/hyperlink" Target="https://www.kent.gov.uk/environment-waste-and-planning/public-rights-of-way/report-a-problem-on-a-right-of-way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tstalk.kent.gov.uk/tankerton-road-whitstable-in-canterbury-amendment-20-speed-limit-order" TargetMode="External"/><Relationship Id="rId20" Type="http://schemas.openxmlformats.org/officeDocument/2006/relationships/hyperlink" Target="https://www.kent.police.uk/area/your-area/kent/canterbury/chestfield/about-us/top-reported-crimes-in-this-area" TargetMode="External"/><Relationship Id="rId29" Type="http://schemas.openxmlformats.org/officeDocument/2006/relationships/hyperlink" Target="https://www.kent.gov.uk/leisure-and-community/community-grants-and-funding" TargetMode="External"/><Relationship Id="rId41" Type="http://schemas.openxmlformats.org/officeDocument/2006/relationships/hyperlink" Target="https://www.canterbury.gov.uk/parking-and-roads/report-illegal-parki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ews.canterbury.gov.uk/news/leaving-your-engine-running-could-lead-to-20-fine/" TargetMode="External"/><Relationship Id="rId24" Type="http://schemas.openxmlformats.org/officeDocument/2006/relationships/hyperlink" Target="https://www.kent.gov.uk/education-and-children/adoption-and-fostering" TargetMode="External"/><Relationship Id="rId32" Type="http://schemas.openxmlformats.org/officeDocument/2006/relationships/hyperlink" Target="https://www.kent.gov.uk/education-and-children/schools/free-school-meals" TargetMode="External"/><Relationship Id="rId37" Type="http://schemas.openxmlformats.org/officeDocument/2006/relationships/hyperlink" Target="https://www.canterbury.gov.uk/jobs" TargetMode="External"/><Relationship Id="rId40" Type="http://schemas.openxmlformats.org/officeDocument/2006/relationships/hyperlink" Target="https://www.canterbury.gov.uk/flytipping" TargetMode="External"/><Relationship Id="rId45" Type="http://schemas.openxmlformats.org/officeDocument/2006/relationships/hyperlink" Target="https://www.canterbury.gov.uk/planning-and-building/report-planning-issu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etstalk.kent.gov.uk/school-transport-policy?next=/admin/sites/editors/home-page/live-preview" TargetMode="External"/><Relationship Id="rId23" Type="http://schemas.openxmlformats.org/officeDocument/2006/relationships/hyperlink" Target="https://www.kent.police.uk/area/your-area/kent/canterbury/blean-forest/about-us/top-reported-crimes-in-this-area" TargetMode="External"/><Relationship Id="rId28" Type="http://schemas.openxmlformats.org/officeDocument/2006/relationships/hyperlink" Target="https://www.kent.gov.uk/roads-and-travel/travelling-around-kent/bus-travel/bus-passes" TargetMode="External"/><Relationship Id="rId36" Type="http://schemas.openxmlformats.org/officeDocument/2006/relationships/hyperlink" Target="https://www.kent.gov.uk/leisure-and-community/libraries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democracy.kent.gov.uk/ieListDocuments.aspx?CId=752&amp;MId=9014" TargetMode="External"/><Relationship Id="rId19" Type="http://schemas.openxmlformats.org/officeDocument/2006/relationships/hyperlink" Target="https://www.kent.police.uk/area/your-area/kent/canterbury/chartham-and-stone-street/about-us/top-reported-crimes-in-this-area" TargetMode="External"/><Relationship Id="rId31" Type="http://schemas.openxmlformats.org/officeDocument/2006/relationships/hyperlink" Target="https://kentfilmoffice.co.uk/contact-kent-film-office-2/" TargetMode="External"/><Relationship Id="rId44" Type="http://schemas.openxmlformats.org/officeDocument/2006/relationships/hyperlink" Target="https://www.canterbury.gov.uk/environmental-problems/report-noise-smoke-or-smell-probl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ws.canterbury.gov.uk/news/council-announces-sad-death-of-cllr-barbara-anne-flack/" TargetMode="External"/><Relationship Id="rId14" Type="http://schemas.openxmlformats.org/officeDocument/2006/relationships/hyperlink" Target="https://news.kent.gov.uk/articles/have-your-say-and-help-us-to-frame-kents-future" TargetMode="External"/><Relationship Id="rId22" Type="http://schemas.openxmlformats.org/officeDocument/2006/relationships/hyperlink" Target="https://www.kent.police.uk/area/your-area/kent/canterbury/blean-forest/about-us/top-reported-crimes-in-this-area" TargetMode="External"/><Relationship Id="rId27" Type="http://schemas.openxmlformats.org/officeDocument/2006/relationships/hyperlink" Target="https://www.kent.gov.uk/business" TargetMode="External"/><Relationship Id="rId30" Type="http://schemas.openxmlformats.org/officeDocument/2006/relationships/hyperlink" Target="https://www.kent.gov.uk/roads-and-travel/travelling-around-kent/parking/disabled-parking-blue-badge" TargetMode="External"/><Relationship Id="rId35" Type="http://schemas.openxmlformats.org/officeDocument/2006/relationships/hyperlink" Target="https://www.kentadulteducation.co.uk/" TargetMode="External"/><Relationship Id="rId43" Type="http://schemas.openxmlformats.org/officeDocument/2006/relationships/hyperlink" Target="https://www.canterbury.gov.uk/bins-and-waste/report-missed-bin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robert.thomas@kent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253a20d-c735-4bfe-a8b7-3e6ab37f5f90}" enabled="0" method="" siteId="{3253a20d-c735-4bfe-a8b7-3e6ab37f5f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County Council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Thomas - MEM</dc:creator>
  <cp:keywords/>
  <dc:description/>
  <cp:lastModifiedBy>Robert Thomas - MEM</cp:lastModifiedBy>
  <cp:revision>2</cp:revision>
  <dcterms:created xsi:type="dcterms:W3CDTF">2023-02-27T14:50:00Z</dcterms:created>
  <dcterms:modified xsi:type="dcterms:W3CDTF">2023-02-27T14:50:00Z</dcterms:modified>
</cp:coreProperties>
</file>